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D27" w:rsidRDefault="005C4D27">
      <w:pPr>
        <w:pStyle w:val="ConsPlusTitlePage"/>
      </w:pPr>
      <w:r>
        <w:t xml:space="preserve">Документ предоставлен </w:t>
      </w:r>
      <w:hyperlink r:id="rId4" w:history="1">
        <w:r>
          <w:rPr>
            <w:color w:val="0000FF"/>
          </w:rPr>
          <w:t>КонсультантПлюс</w:t>
        </w:r>
      </w:hyperlink>
      <w:r>
        <w:br/>
      </w:r>
    </w:p>
    <w:p w:rsidR="005C4D27" w:rsidRDefault="005C4D27">
      <w:pPr>
        <w:pStyle w:val="ConsPlusNormal"/>
        <w:jc w:val="both"/>
        <w:outlineLvl w:val="0"/>
      </w:pPr>
    </w:p>
    <w:p w:rsidR="005C4D27" w:rsidRDefault="005C4D27">
      <w:pPr>
        <w:pStyle w:val="ConsPlusTitle"/>
        <w:jc w:val="center"/>
        <w:outlineLvl w:val="0"/>
      </w:pPr>
      <w:r>
        <w:t>ПРАВИТЕЛЬСТВО РОССИЙСКОЙ ФЕДЕРАЦИИ</w:t>
      </w:r>
    </w:p>
    <w:p w:rsidR="005C4D27" w:rsidRDefault="005C4D27">
      <w:pPr>
        <w:pStyle w:val="ConsPlusTitle"/>
        <w:jc w:val="center"/>
      </w:pPr>
    </w:p>
    <w:p w:rsidR="005C4D27" w:rsidRDefault="005C4D27">
      <w:pPr>
        <w:pStyle w:val="ConsPlusTitle"/>
        <w:jc w:val="center"/>
      </w:pPr>
      <w:r>
        <w:t>ПОСТАНОВЛЕНИЕ</w:t>
      </w:r>
    </w:p>
    <w:p w:rsidR="005C4D27" w:rsidRDefault="005C4D27">
      <w:pPr>
        <w:pStyle w:val="ConsPlusTitle"/>
        <w:jc w:val="center"/>
      </w:pPr>
      <w:r>
        <w:t>от 12 января 2017 г. N 2</w:t>
      </w:r>
    </w:p>
    <w:p w:rsidR="005C4D27" w:rsidRDefault="005C4D27">
      <w:pPr>
        <w:pStyle w:val="ConsPlusTitle"/>
        <w:jc w:val="center"/>
      </w:pPr>
    </w:p>
    <w:p w:rsidR="005C4D27" w:rsidRDefault="005C4D27">
      <w:pPr>
        <w:pStyle w:val="ConsPlusTitle"/>
        <w:jc w:val="center"/>
      </w:pPr>
      <w:r>
        <w:t>ОБ УТВЕРЖДЕНИИ ПРАВИЛ</w:t>
      </w:r>
    </w:p>
    <w:p w:rsidR="005C4D27" w:rsidRDefault="005C4D27">
      <w:pPr>
        <w:pStyle w:val="ConsPlusTitle"/>
        <w:jc w:val="center"/>
      </w:pPr>
      <w:r>
        <w:t>ПРЕДОСТАВЛЕНИЯ СУБСИДИЙ ОРГАНИЗАЦИЯМ ЛЕГКОЙ ПРОМЫШЛЕННОСТИ</w:t>
      </w:r>
    </w:p>
    <w:p w:rsidR="005C4D27" w:rsidRDefault="005C4D27">
      <w:pPr>
        <w:pStyle w:val="ConsPlusTitle"/>
        <w:jc w:val="center"/>
      </w:pPr>
      <w:r>
        <w:t>НА ВОЗМЕЩЕНИЕ ЧАСТИ ЗАТРАТ НА ОБСЛУЖИВАНИЕ КРЕДИТОВ,</w:t>
      </w:r>
    </w:p>
    <w:p w:rsidR="005C4D27" w:rsidRDefault="005C4D27">
      <w:pPr>
        <w:pStyle w:val="ConsPlusTitle"/>
        <w:jc w:val="center"/>
      </w:pPr>
      <w:r>
        <w:t>ПРИВЛЕЧЕННЫХ В 2015 - 2018 ГОДАХ НА ЦЕЛИ РЕАЛИЗАЦИИ</w:t>
      </w:r>
    </w:p>
    <w:p w:rsidR="005C4D27" w:rsidRDefault="005C4D27">
      <w:pPr>
        <w:pStyle w:val="ConsPlusTitle"/>
        <w:jc w:val="center"/>
      </w:pPr>
      <w:r>
        <w:t>ПРОЕКТОВ ПО УВЕЛИЧЕНИЮ ОБЪЕМОВ ПРОИЗВОДСТВА ПРОДУКЦИИ,</w:t>
      </w:r>
    </w:p>
    <w:p w:rsidR="005C4D27" w:rsidRDefault="005C4D27">
      <w:pPr>
        <w:pStyle w:val="ConsPlusTitle"/>
        <w:jc w:val="center"/>
      </w:pPr>
      <w:r>
        <w:t>И ПРИЗНАНИИ УТРАТИВШИМИ СИЛУ НЕКОТОРЫХ АКТОВ</w:t>
      </w:r>
    </w:p>
    <w:p w:rsidR="005C4D27" w:rsidRDefault="005C4D27">
      <w:pPr>
        <w:pStyle w:val="ConsPlusTitle"/>
        <w:jc w:val="center"/>
      </w:pPr>
      <w:r>
        <w:t>ПРАВИТЕЛЬСТВА РОССИЙСКОЙ ФЕДЕРАЦИИ</w:t>
      </w:r>
    </w:p>
    <w:p w:rsidR="005C4D27" w:rsidRDefault="005C4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4D27">
        <w:trPr>
          <w:jc w:val="center"/>
        </w:trPr>
        <w:tc>
          <w:tcPr>
            <w:tcW w:w="9294" w:type="dxa"/>
            <w:tcBorders>
              <w:top w:val="nil"/>
              <w:left w:val="single" w:sz="24" w:space="0" w:color="CED3F1"/>
              <w:bottom w:val="nil"/>
              <w:right w:val="single" w:sz="24" w:space="0" w:color="F4F3F8"/>
            </w:tcBorders>
            <w:shd w:val="clear" w:color="auto" w:fill="F4F3F8"/>
          </w:tcPr>
          <w:p w:rsidR="005C4D27" w:rsidRDefault="005C4D27">
            <w:pPr>
              <w:pStyle w:val="ConsPlusNormal"/>
              <w:jc w:val="center"/>
            </w:pPr>
            <w:r>
              <w:rPr>
                <w:color w:val="392C69"/>
              </w:rPr>
              <w:t>Список изменяющих документов</w:t>
            </w:r>
          </w:p>
          <w:p w:rsidR="005C4D27" w:rsidRDefault="005C4D27">
            <w:pPr>
              <w:pStyle w:val="ConsPlusNormal"/>
              <w:jc w:val="center"/>
            </w:pPr>
            <w:r>
              <w:rPr>
                <w:color w:val="392C69"/>
              </w:rPr>
              <w:t xml:space="preserve">(в ред. Постановлений Правительства РФ от 23.08.2017 </w:t>
            </w:r>
            <w:hyperlink r:id="rId5" w:history="1">
              <w:r>
                <w:rPr>
                  <w:color w:val="0000FF"/>
                </w:rPr>
                <w:t>N 995</w:t>
              </w:r>
            </w:hyperlink>
            <w:r>
              <w:rPr>
                <w:color w:val="392C69"/>
              </w:rPr>
              <w:t>,</w:t>
            </w:r>
          </w:p>
          <w:p w:rsidR="005C4D27" w:rsidRDefault="005C4D27">
            <w:pPr>
              <w:pStyle w:val="ConsPlusNormal"/>
              <w:jc w:val="center"/>
            </w:pPr>
            <w:r>
              <w:rPr>
                <w:color w:val="392C69"/>
              </w:rPr>
              <w:t xml:space="preserve">от 09.12.2017 </w:t>
            </w:r>
            <w:hyperlink r:id="rId6" w:history="1">
              <w:r>
                <w:rPr>
                  <w:color w:val="0000FF"/>
                </w:rPr>
                <w:t>N 1507</w:t>
              </w:r>
            </w:hyperlink>
            <w:r>
              <w:rPr>
                <w:color w:val="392C69"/>
              </w:rPr>
              <w:t>)</w:t>
            </w:r>
          </w:p>
        </w:tc>
      </w:tr>
    </w:tbl>
    <w:p w:rsidR="005C4D27" w:rsidRDefault="005C4D27">
      <w:pPr>
        <w:pStyle w:val="ConsPlusNormal"/>
        <w:jc w:val="center"/>
      </w:pPr>
    </w:p>
    <w:p w:rsidR="005C4D27" w:rsidRDefault="005C4D27">
      <w:pPr>
        <w:pStyle w:val="ConsPlusNormal"/>
        <w:ind w:firstLine="540"/>
        <w:jc w:val="both"/>
      </w:pPr>
      <w:r>
        <w:t>Правительство Российской Федерации постановляет:</w:t>
      </w:r>
    </w:p>
    <w:p w:rsidR="005C4D27" w:rsidRDefault="005C4D27">
      <w:pPr>
        <w:pStyle w:val="ConsPlusNormal"/>
        <w:spacing w:before="220"/>
        <w:ind w:firstLine="540"/>
        <w:jc w:val="both"/>
      </w:pPr>
      <w:r>
        <w:t xml:space="preserve">1. Утвердить прилагаемые </w:t>
      </w:r>
      <w:hyperlink w:anchor="P37" w:history="1">
        <w:r>
          <w:rPr>
            <w:color w:val="0000FF"/>
          </w:rPr>
          <w:t>Правила</w:t>
        </w:r>
      </w:hyperlink>
      <w:r>
        <w:t xml:space="preserve"> предоставления субсидий организациям легкой промышленности на возмещение части затрат на обслуживание кредитов, привлеченных в 2015 - 2018 годах на цели реализации проектов по увеличению объемов производства продукции.</w:t>
      </w:r>
    </w:p>
    <w:p w:rsidR="005C4D27" w:rsidRDefault="005C4D27">
      <w:pPr>
        <w:pStyle w:val="ConsPlusNormal"/>
        <w:jc w:val="both"/>
      </w:pPr>
      <w:r>
        <w:t xml:space="preserve">(в ред. </w:t>
      </w:r>
      <w:hyperlink r:id="rId7" w:history="1">
        <w:r>
          <w:rPr>
            <w:color w:val="0000FF"/>
          </w:rPr>
          <w:t>Постановления</w:t>
        </w:r>
      </w:hyperlink>
      <w:r>
        <w:t xml:space="preserve"> Правительства РФ от 09.12.2017 N 1507)</w:t>
      </w:r>
    </w:p>
    <w:p w:rsidR="005C4D27" w:rsidRDefault="005C4D27">
      <w:pPr>
        <w:pStyle w:val="ConsPlusNormal"/>
        <w:spacing w:before="220"/>
        <w:ind w:firstLine="540"/>
        <w:jc w:val="both"/>
      </w:pPr>
      <w:r>
        <w:t>2. Признать утратившими силу:</w:t>
      </w:r>
    </w:p>
    <w:p w:rsidR="005C4D27" w:rsidRDefault="005C4D27">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27 августа 2015 г. N 894 "Об утверждении Правил предоставления субсидий из федерального бюджета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 (Собрание законодательства Российской Федерации, 2015, N 36, ст. 5035);</w:t>
      </w:r>
    </w:p>
    <w:p w:rsidR="005C4D27" w:rsidRDefault="005C4D27">
      <w:pPr>
        <w:pStyle w:val="ConsPlusNormal"/>
        <w:spacing w:before="220"/>
        <w:ind w:firstLine="540"/>
        <w:jc w:val="both"/>
      </w:pPr>
      <w:hyperlink r:id="rId9" w:history="1">
        <w:r>
          <w:rPr>
            <w:color w:val="0000FF"/>
          </w:rPr>
          <w:t>пункт 319</w:t>
        </w:r>
      </w:hyperlink>
      <w:r>
        <w:t xml:space="preserve"> изменений, которые вносятся в акты Правительства Российской Федерации в связи с упразднением Федеральной службы финансово-бюджетного надзора, утвержденных постановлением Правительства Российской Федерации от 25 мая 2016 г. N 464 "О внесении изменений в некоторые акты Правительства Российской Федерации в связи с упразднением Федеральной службы финансово-бюджетного надзора" (Собрание законодательства Российской Федерации, 2016, N 24, ст. 3525).</w:t>
      </w:r>
    </w:p>
    <w:p w:rsidR="005C4D27" w:rsidRDefault="005C4D27">
      <w:pPr>
        <w:pStyle w:val="ConsPlusNormal"/>
        <w:jc w:val="both"/>
      </w:pPr>
    </w:p>
    <w:p w:rsidR="005C4D27" w:rsidRDefault="005C4D27">
      <w:pPr>
        <w:pStyle w:val="ConsPlusNormal"/>
        <w:jc w:val="right"/>
      </w:pPr>
      <w:r>
        <w:t>Председатель Правительства</w:t>
      </w:r>
    </w:p>
    <w:p w:rsidR="005C4D27" w:rsidRDefault="005C4D27">
      <w:pPr>
        <w:pStyle w:val="ConsPlusNormal"/>
        <w:jc w:val="right"/>
      </w:pPr>
      <w:r>
        <w:t>Российской Федерации</w:t>
      </w:r>
    </w:p>
    <w:p w:rsidR="005C4D27" w:rsidRDefault="005C4D27">
      <w:pPr>
        <w:pStyle w:val="ConsPlusNormal"/>
        <w:jc w:val="right"/>
      </w:pPr>
      <w:r>
        <w:t>Д.МЕДВЕДЕВ</w:t>
      </w: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right"/>
        <w:outlineLvl w:val="0"/>
      </w:pPr>
      <w:r>
        <w:t>Утверждены</w:t>
      </w:r>
    </w:p>
    <w:p w:rsidR="005C4D27" w:rsidRDefault="005C4D27">
      <w:pPr>
        <w:pStyle w:val="ConsPlusNormal"/>
        <w:jc w:val="right"/>
      </w:pPr>
      <w:r>
        <w:lastRenderedPageBreak/>
        <w:t>постановлением Правительства</w:t>
      </w:r>
    </w:p>
    <w:p w:rsidR="005C4D27" w:rsidRDefault="005C4D27">
      <w:pPr>
        <w:pStyle w:val="ConsPlusNormal"/>
        <w:jc w:val="right"/>
      </w:pPr>
      <w:r>
        <w:t>Российской Федерации</w:t>
      </w:r>
    </w:p>
    <w:p w:rsidR="005C4D27" w:rsidRDefault="005C4D27">
      <w:pPr>
        <w:pStyle w:val="ConsPlusNormal"/>
        <w:jc w:val="right"/>
      </w:pPr>
      <w:r>
        <w:t>от 12 января 2017 г. N 2</w:t>
      </w:r>
    </w:p>
    <w:p w:rsidR="005C4D27" w:rsidRDefault="005C4D27">
      <w:pPr>
        <w:pStyle w:val="ConsPlusNormal"/>
        <w:jc w:val="both"/>
      </w:pPr>
    </w:p>
    <w:p w:rsidR="005C4D27" w:rsidRDefault="005C4D27">
      <w:pPr>
        <w:pStyle w:val="ConsPlusTitle"/>
        <w:jc w:val="center"/>
      </w:pPr>
      <w:bookmarkStart w:id="0" w:name="P37"/>
      <w:bookmarkEnd w:id="0"/>
      <w:r>
        <w:t>ПРАВИЛА</w:t>
      </w:r>
    </w:p>
    <w:p w:rsidR="005C4D27" w:rsidRDefault="005C4D27">
      <w:pPr>
        <w:pStyle w:val="ConsPlusTitle"/>
        <w:jc w:val="center"/>
      </w:pPr>
      <w:r>
        <w:t>ПРЕДОСТАВЛЕНИЯ СУБСИДИЙ ОРГАНИЗАЦИЯМ ЛЕГКОЙ ПРОМЫШЛЕННОСТИ</w:t>
      </w:r>
    </w:p>
    <w:p w:rsidR="005C4D27" w:rsidRDefault="005C4D27">
      <w:pPr>
        <w:pStyle w:val="ConsPlusTitle"/>
        <w:jc w:val="center"/>
      </w:pPr>
      <w:r>
        <w:t>НА ВОЗМЕЩЕНИЕ ЧАСТИ ЗАТРАТ НА ОБСЛУЖИВАНИЕ КРЕДИТОВ,</w:t>
      </w:r>
    </w:p>
    <w:p w:rsidR="005C4D27" w:rsidRDefault="005C4D27">
      <w:pPr>
        <w:pStyle w:val="ConsPlusTitle"/>
        <w:jc w:val="center"/>
      </w:pPr>
      <w:r>
        <w:t>ПРИВЛЕЧЕННЫХ В 2015 - 2018 ГОДАХ НА ЦЕЛИ РЕАЛИЗАЦИИ</w:t>
      </w:r>
    </w:p>
    <w:p w:rsidR="005C4D27" w:rsidRDefault="005C4D27">
      <w:pPr>
        <w:pStyle w:val="ConsPlusTitle"/>
        <w:jc w:val="center"/>
      </w:pPr>
      <w:r>
        <w:t>ПРОЕКТОВ ПО УВЕЛИЧЕНИЮ ОБЪЕМОВ ПРОИЗВОДСТВА ПРОДУКЦИИ</w:t>
      </w:r>
    </w:p>
    <w:p w:rsidR="005C4D27" w:rsidRDefault="005C4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4D27">
        <w:trPr>
          <w:jc w:val="center"/>
        </w:trPr>
        <w:tc>
          <w:tcPr>
            <w:tcW w:w="9294" w:type="dxa"/>
            <w:tcBorders>
              <w:top w:val="nil"/>
              <w:left w:val="single" w:sz="24" w:space="0" w:color="CED3F1"/>
              <w:bottom w:val="nil"/>
              <w:right w:val="single" w:sz="24" w:space="0" w:color="F4F3F8"/>
            </w:tcBorders>
            <w:shd w:val="clear" w:color="auto" w:fill="F4F3F8"/>
          </w:tcPr>
          <w:p w:rsidR="005C4D27" w:rsidRDefault="005C4D27">
            <w:pPr>
              <w:pStyle w:val="ConsPlusNormal"/>
              <w:jc w:val="center"/>
            </w:pPr>
            <w:r>
              <w:rPr>
                <w:color w:val="392C69"/>
              </w:rPr>
              <w:t>Список изменяющих документов</w:t>
            </w:r>
          </w:p>
          <w:p w:rsidR="005C4D27" w:rsidRDefault="005C4D27">
            <w:pPr>
              <w:pStyle w:val="ConsPlusNormal"/>
              <w:jc w:val="center"/>
            </w:pPr>
            <w:r>
              <w:rPr>
                <w:color w:val="392C69"/>
              </w:rPr>
              <w:t xml:space="preserve">(в ред. Постановлений Правительства РФ от 23.08.2017 </w:t>
            </w:r>
            <w:hyperlink r:id="rId10" w:history="1">
              <w:r>
                <w:rPr>
                  <w:color w:val="0000FF"/>
                </w:rPr>
                <w:t>N 995</w:t>
              </w:r>
            </w:hyperlink>
            <w:r>
              <w:rPr>
                <w:color w:val="392C69"/>
              </w:rPr>
              <w:t>,</w:t>
            </w:r>
          </w:p>
          <w:p w:rsidR="005C4D27" w:rsidRDefault="005C4D27">
            <w:pPr>
              <w:pStyle w:val="ConsPlusNormal"/>
              <w:jc w:val="center"/>
            </w:pPr>
            <w:r>
              <w:rPr>
                <w:color w:val="392C69"/>
              </w:rPr>
              <w:t xml:space="preserve">от 09.12.2017 </w:t>
            </w:r>
            <w:hyperlink r:id="rId11" w:history="1">
              <w:r>
                <w:rPr>
                  <w:color w:val="0000FF"/>
                </w:rPr>
                <w:t>N 1507</w:t>
              </w:r>
            </w:hyperlink>
            <w:r>
              <w:rPr>
                <w:color w:val="392C69"/>
              </w:rPr>
              <w:t>)</w:t>
            </w:r>
          </w:p>
        </w:tc>
      </w:tr>
    </w:tbl>
    <w:p w:rsidR="005C4D27" w:rsidRDefault="005C4D27">
      <w:pPr>
        <w:pStyle w:val="ConsPlusNormal"/>
        <w:jc w:val="both"/>
      </w:pPr>
    </w:p>
    <w:p w:rsidR="005C4D27" w:rsidRDefault="005C4D27">
      <w:pPr>
        <w:pStyle w:val="ConsPlusNormal"/>
        <w:ind w:firstLine="540"/>
        <w:jc w:val="both"/>
      </w:pPr>
      <w:bookmarkStart w:id="1" w:name="P46"/>
      <w:bookmarkEnd w:id="1"/>
      <w:r>
        <w:t>1. Настоящие Правила устанавливают порядок, цели и условия предоставления субсидий из федерального бюджета организациям легкой промышленности (далее - организации) на возмещение части затрат на обслуживание кредитов, привлеченных в 2015 - 2018 годах на цели реализации проектов по увеличению объемов производства продукции (далее - субсидии).</w:t>
      </w:r>
    </w:p>
    <w:p w:rsidR="005C4D27" w:rsidRDefault="005C4D27">
      <w:pPr>
        <w:pStyle w:val="ConsPlusNormal"/>
        <w:jc w:val="both"/>
      </w:pPr>
      <w:r>
        <w:t xml:space="preserve">(в ред. </w:t>
      </w:r>
      <w:hyperlink r:id="rId12" w:history="1">
        <w:r>
          <w:rPr>
            <w:color w:val="0000FF"/>
          </w:rPr>
          <w:t>Постановления</w:t>
        </w:r>
      </w:hyperlink>
      <w:r>
        <w:t xml:space="preserve"> Правительства РФ от 09.12.2017 N 1507)</w:t>
      </w:r>
    </w:p>
    <w:p w:rsidR="005C4D27" w:rsidRDefault="005C4D27">
      <w:pPr>
        <w:pStyle w:val="ConsPlusNormal"/>
        <w:spacing w:before="220"/>
        <w:ind w:firstLine="540"/>
        <w:jc w:val="both"/>
      </w:pPr>
      <w:bookmarkStart w:id="2" w:name="P48"/>
      <w:bookmarkEnd w:id="2"/>
      <w:r>
        <w:t>2. Субсидии предоставляются в целях возмещения части фактически произведенных и документально подтвержденных затрат, понесенных организациями на уплату процентов по кредитам, полученным в российских кредитных организациях на цели реализации проектов по увеличению объемов производства продукции легкой промышленности (далее - проекты).</w:t>
      </w:r>
    </w:p>
    <w:p w:rsidR="005C4D27" w:rsidRDefault="005C4D27">
      <w:pPr>
        <w:pStyle w:val="ConsPlusNormal"/>
        <w:spacing w:before="220"/>
        <w:ind w:firstLine="540"/>
        <w:jc w:val="both"/>
      </w:pPr>
      <w:bookmarkStart w:id="3" w:name="P49"/>
      <w:bookmarkEnd w:id="3"/>
      <w:r>
        <w:t>3. Субсидия предоставляется организациям, которые соответствуют на первое число месяца, предшествующего месяцу, в котором планируется заключение договора о предоставлении субсидии, следующим требованиям:</w:t>
      </w:r>
    </w:p>
    <w:p w:rsidR="005C4D27" w:rsidRDefault="005C4D27">
      <w:pPr>
        <w:pStyle w:val="ConsPlusNormal"/>
        <w:spacing w:before="220"/>
        <w:ind w:firstLine="540"/>
        <w:jc w:val="both"/>
      </w:pPr>
      <w:r>
        <w:t xml:space="preserve">а)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C4D27" w:rsidRDefault="005C4D27">
      <w:pPr>
        <w:pStyle w:val="ConsPlusNormal"/>
        <w:spacing w:before="220"/>
        <w:ind w:firstLine="540"/>
        <w:jc w:val="both"/>
      </w:pPr>
      <w:r>
        <w:t>б) организация осуществляет деятельность по производству продукции легкой промышленности;</w:t>
      </w:r>
    </w:p>
    <w:p w:rsidR="005C4D27" w:rsidRDefault="005C4D27">
      <w:pPr>
        <w:pStyle w:val="ConsPlusNormal"/>
        <w:spacing w:before="220"/>
        <w:ind w:firstLine="540"/>
        <w:jc w:val="both"/>
      </w:pPr>
      <w:r>
        <w:t>в)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C4D27" w:rsidRDefault="005C4D27">
      <w:pPr>
        <w:pStyle w:val="ConsPlusNormal"/>
        <w:jc w:val="both"/>
      </w:pPr>
      <w:r>
        <w:t xml:space="preserve">(в ред. </w:t>
      </w:r>
      <w:hyperlink r:id="rId14" w:history="1">
        <w:r>
          <w:rPr>
            <w:color w:val="0000FF"/>
          </w:rPr>
          <w:t>Постановления</w:t>
        </w:r>
      </w:hyperlink>
      <w:r>
        <w:t xml:space="preserve"> Правительства РФ от 23.08.2017 N 995)</w:t>
      </w:r>
    </w:p>
    <w:p w:rsidR="005C4D27" w:rsidRDefault="005C4D27">
      <w:pPr>
        <w:pStyle w:val="ConsPlusNormal"/>
        <w:spacing w:before="220"/>
        <w:ind w:firstLine="540"/>
        <w:jc w:val="both"/>
      </w:pPr>
      <w:r>
        <w:t>г) организация осуществляет либо планирует осуществить проект;</w:t>
      </w:r>
    </w:p>
    <w:p w:rsidR="005C4D27" w:rsidRDefault="005C4D27">
      <w:pPr>
        <w:pStyle w:val="ConsPlusNormal"/>
        <w:spacing w:before="220"/>
        <w:ind w:firstLine="540"/>
        <w:jc w:val="both"/>
      </w:pPr>
      <w:r>
        <w:t xml:space="preserve">д) доходы организации от реализации произведенной ею продукции легкой промышленности, указанные в справке, представленной в соответствии с </w:t>
      </w:r>
      <w:hyperlink w:anchor="P80" w:history="1">
        <w:r>
          <w:rPr>
            <w:color w:val="0000FF"/>
          </w:rPr>
          <w:t>подпунктом "в" пункта 7</w:t>
        </w:r>
      </w:hyperlink>
      <w:r>
        <w:t xml:space="preserve"> настоящих Правил, составляют не менее 50 процентов всех доходов организации, указанных в декларации по налогу на прибыль, копия которой представляется в соответствии с </w:t>
      </w:r>
      <w:hyperlink w:anchor="P83" w:history="1">
        <w:r>
          <w:rPr>
            <w:color w:val="0000FF"/>
          </w:rPr>
          <w:t>подпунктом "д" пункта 7</w:t>
        </w:r>
      </w:hyperlink>
      <w:r>
        <w:t xml:space="preserve"> настоящих Правил;</w:t>
      </w:r>
    </w:p>
    <w:p w:rsidR="005C4D27" w:rsidRDefault="005C4D27">
      <w:pPr>
        <w:pStyle w:val="ConsPlusNormal"/>
        <w:spacing w:before="220"/>
        <w:ind w:firstLine="540"/>
        <w:jc w:val="both"/>
      </w:pPr>
      <w:r>
        <w:lastRenderedPageBreak/>
        <w:t>е) 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w:t>
      </w:r>
    </w:p>
    <w:p w:rsidR="005C4D27" w:rsidRDefault="005C4D27">
      <w:pPr>
        <w:pStyle w:val="ConsPlusNormal"/>
        <w:jc w:val="both"/>
      </w:pPr>
      <w:r>
        <w:t xml:space="preserve">(в ред. </w:t>
      </w:r>
      <w:hyperlink r:id="rId15" w:history="1">
        <w:r>
          <w:rPr>
            <w:color w:val="0000FF"/>
          </w:rPr>
          <w:t>Постановления</w:t>
        </w:r>
      </w:hyperlink>
      <w:r>
        <w:t xml:space="preserve"> Правительства РФ от 23.08.2017 N 995)</w:t>
      </w:r>
    </w:p>
    <w:p w:rsidR="005C4D27" w:rsidRDefault="005C4D27">
      <w:pPr>
        <w:pStyle w:val="ConsPlusNormal"/>
        <w:spacing w:before="220"/>
        <w:ind w:firstLine="540"/>
        <w:jc w:val="both"/>
      </w:pPr>
      <w:r>
        <w:t>ж) организация не находится в процессе реорганизации, ликвидации, банкротства;</w:t>
      </w:r>
    </w:p>
    <w:p w:rsidR="005C4D27" w:rsidRDefault="005C4D27">
      <w:pPr>
        <w:pStyle w:val="ConsPlusNormal"/>
        <w:jc w:val="both"/>
      </w:pPr>
      <w:r>
        <w:t xml:space="preserve">(в ред. </w:t>
      </w:r>
      <w:hyperlink r:id="rId16" w:history="1">
        <w:r>
          <w:rPr>
            <w:color w:val="0000FF"/>
          </w:rPr>
          <w:t>Постановления</w:t>
        </w:r>
      </w:hyperlink>
      <w:r>
        <w:t xml:space="preserve"> Правительства РФ от 23.08.2017 N 995)</w:t>
      </w:r>
    </w:p>
    <w:p w:rsidR="005C4D27" w:rsidRDefault="005C4D27">
      <w:pPr>
        <w:pStyle w:val="ConsPlusNormal"/>
        <w:spacing w:before="220"/>
        <w:ind w:firstLine="540"/>
        <w:jc w:val="both"/>
      </w:pPr>
      <w:r>
        <w:t>з) организация не получает средств из федерального бюджета в соответствии с иными нормативными правовыми актами на финансовое обеспечение и (или) возмещение затрат на реализацию проекта.</w:t>
      </w:r>
    </w:p>
    <w:p w:rsidR="005C4D27" w:rsidRDefault="005C4D27">
      <w:pPr>
        <w:pStyle w:val="ConsPlusNormal"/>
        <w:jc w:val="both"/>
      </w:pPr>
      <w:r>
        <w:t xml:space="preserve">(в ред. Постановлений Правительства РФ от 23.08.2017 </w:t>
      </w:r>
      <w:hyperlink r:id="rId17" w:history="1">
        <w:r>
          <w:rPr>
            <w:color w:val="0000FF"/>
          </w:rPr>
          <w:t>N 995</w:t>
        </w:r>
      </w:hyperlink>
      <w:r>
        <w:t xml:space="preserve">, от 09.12.2017 </w:t>
      </w:r>
      <w:hyperlink r:id="rId18" w:history="1">
        <w:r>
          <w:rPr>
            <w:color w:val="0000FF"/>
          </w:rPr>
          <w:t>N 1507</w:t>
        </w:r>
      </w:hyperlink>
      <w:r>
        <w:t>)</w:t>
      </w:r>
    </w:p>
    <w:p w:rsidR="005C4D27" w:rsidRDefault="005C4D27">
      <w:pPr>
        <w:pStyle w:val="ConsPlusNormal"/>
        <w:spacing w:before="220"/>
        <w:ind w:firstLine="540"/>
        <w:jc w:val="both"/>
      </w:pPr>
      <w:r>
        <w:t xml:space="preserve">4. Субсидии предоставляются организациям, прошедшим конкурсный отбор на соответствие требованиям, установленным </w:t>
      </w:r>
      <w:hyperlink w:anchor="P49" w:history="1">
        <w:r>
          <w:rPr>
            <w:color w:val="0000FF"/>
          </w:rPr>
          <w:t>пунктами 3</w:t>
        </w:r>
      </w:hyperlink>
      <w:r>
        <w:t xml:space="preserve">, </w:t>
      </w:r>
      <w:hyperlink w:anchor="P77" w:history="1">
        <w:r>
          <w:rPr>
            <w:color w:val="0000FF"/>
          </w:rPr>
          <w:t>7</w:t>
        </w:r>
      </w:hyperlink>
      <w:r>
        <w:t xml:space="preserve"> и </w:t>
      </w:r>
      <w:hyperlink w:anchor="P94" w:history="1">
        <w:r>
          <w:rPr>
            <w:color w:val="0000FF"/>
          </w:rPr>
          <w:t>8</w:t>
        </w:r>
      </w:hyperlink>
      <w:r>
        <w:t xml:space="preserve"> настоящих Правил.</w:t>
      </w:r>
    </w:p>
    <w:p w:rsidR="005C4D27" w:rsidRDefault="005C4D27">
      <w:pPr>
        <w:pStyle w:val="ConsPlusNormal"/>
        <w:spacing w:before="220"/>
        <w:ind w:firstLine="540"/>
        <w:jc w:val="both"/>
      </w:pPr>
      <w:r>
        <w:t>5. Конкурс проводится не более 2 раз в год, отбор организаций на получение субсидии проводится комиссией, образуемой Министерством промышленности и торговли Российской Федерации.</w:t>
      </w:r>
    </w:p>
    <w:p w:rsidR="005C4D27" w:rsidRDefault="005C4D27">
      <w:pPr>
        <w:pStyle w:val="ConsPlusNormal"/>
        <w:spacing w:before="220"/>
        <w:ind w:firstLine="540"/>
        <w:jc w:val="both"/>
      </w:pPr>
      <w:r>
        <w:t>Министерство промышленности и торговли Российской Федерации принимает решение о проведении конкурсного отбора организаций на право получения субсидии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доведенных в установленном порядке Министерству промышленности и торговли Российской Федерации как получателю средств федерального бюджета, с учетом лимитов бюджетных обязательств, необходимых для завершения оказания государственной поддержки проектов в соответствии с заключенными ранее договорами на предоставление субсидии.</w:t>
      </w:r>
    </w:p>
    <w:p w:rsidR="005C4D27" w:rsidRDefault="005C4D27">
      <w:pPr>
        <w:pStyle w:val="ConsPlusNormal"/>
        <w:jc w:val="both"/>
      </w:pPr>
      <w:r>
        <w:t xml:space="preserve">(в ред. </w:t>
      </w:r>
      <w:hyperlink r:id="rId19" w:history="1">
        <w:r>
          <w:rPr>
            <w:color w:val="0000FF"/>
          </w:rPr>
          <w:t>Постановления</w:t>
        </w:r>
      </w:hyperlink>
      <w:r>
        <w:t xml:space="preserve"> Правительства РФ от 23.08.2017 N 995)</w:t>
      </w:r>
    </w:p>
    <w:p w:rsidR="005C4D27" w:rsidRDefault="005C4D27">
      <w:pPr>
        <w:pStyle w:val="ConsPlusNormal"/>
        <w:spacing w:before="220"/>
        <w:ind w:firstLine="540"/>
        <w:jc w:val="both"/>
      </w:pPr>
      <w:r>
        <w:t>6. В целях проведения конкурсного отбора Министерство промышленности и торговли Российской Федерации:</w:t>
      </w:r>
    </w:p>
    <w:p w:rsidR="005C4D27" w:rsidRDefault="005C4D27">
      <w:pPr>
        <w:pStyle w:val="ConsPlusNormal"/>
        <w:spacing w:before="220"/>
        <w:ind w:firstLine="540"/>
        <w:jc w:val="both"/>
      </w:pPr>
      <w:r>
        <w:t xml:space="preserve">а) ежегодно утверждает </w:t>
      </w:r>
      <w:hyperlink r:id="rId20" w:history="1">
        <w:r>
          <w:rPr>
            <w:color w:val="0000FF"/>
          </w:rPr>
          <w:t>перечень</w:t>
        </w:r>
      </w:hyperlink>
      <w:r>
        <w:t xml:space="preserve"> приоритетных направлений легкой промышленности, в рамках которых будет осуществляться отбор проектов;</w:t>
      </w:r>
    </w:p>
    <w:p w:rsidR="005C4D27" w:rsidRDefault="005C4D27">
      <w:pPr>
        <w:pStyle w:val="ConsPlusNormal"/>
        <w:spacing w:before="220"/>
        <w:ind w:firstLine="540"/>
        <w:jc w:val="both"/>
      </w:pPr>
      <w:r>
        <w:t xml:space="preserve">б) принимает решение о проведении конкурсного отбора и размещает на официальном сайте Министерства в информационно-телекоммуникационной сети "Интернет" </w:t>
      </w:r>
      <w:hyperlink r:id="rId21" w:history="1">
        <w:r>
          <w:rPr>
            <w:color w:val="0000FF"/>
          </w:rPr>
          <w:t>извещение</w:t>
        </w:r>
      </w:hyperlink>
      <w:r>
        <w:t xml:space="preserve"> о проведении конкурсного отбора с указанием сроков проведения отбора и </w:t>
      </w:r>
      <w:hyperlink r:id="rId22" w:history="1">
        <w:r>
          <w:rPr>
            <w:color w:val="0000FF"/>
          </w:rPr>
          <w:t>конкурсную документацию</w:t>
        </w:r>
      </w:hyperlink>
      <w:r>
        <w:t>, включающую в себя:</w:t>
      </w:r>
    </w:p>
    <w:p w:rsidR="005C4D27" w:rsidRDefault="005C4D27">
      <w:pPr>
        <w:pStyle w:val="ConsPlusNormal"/>
        <w:spacing w:before="220"/>
        <w:ind w:firstLine="540"/>
        <w:jc w:val="both"/>
      </w:pPr>
      <w:r>
        <w:t>требования к оформлению заявки на участие в конкурсном отборе;</w:t>
      </w:r>
    </w:p>
    <w:p w:rsidR="005C4D27" w:rsidRDefault="005C4D27">
      <w:pPr>
        <w:pStyle w:val="ConsPlusNormal"/>
        <w:spacing w:before="220"/>
        <w:ind w:firstLine="540"/>
        <w:jc w:val="both"/>
      </w:pPr>
      <w:r>
        <w:t>порядок, место, даты начала и окончания срока подачи конвертов с заявками на участие в конкурсном отборе;</w:t>
      </w:r>
    </w:p>
    <w:p w:rsidR="005C4D27" w:rsidRDefault="005C4D27">
      <w:pPr>
        <w:pStyle w:val="ConsPlusNormal"/>
        <w:spacing w:before="220"/>
        <w:ind w:firstLine="540"/>
        <w:jc w:val="both"/>
      </w:pPr>
      <w:r>
        <w:t>порядок внесения изменений в конкурсную документацию;</w:t>
      </w:r>
    </w:p>
    <w:p w:rsidR="005C4D27" w:rsidRDefault="005C4D27">
      <w:pPr>
        <w:pStyle w:val="ConsPlusNormal"/>
        <w:spacing w:before="220"/>
        <w:ind w:firstLine="540"/>
        <w:jc w:val="both"/>
      </w:pPr>
      <w:r>
        <w:t>место, порядок, дату и время вскрытия конвертов с заявками на участие в отборе;</w:t>
      </w:r>
    </w:p>
    <w:p w:rsidR="005C4D27" w:rsidRDefault="005C4D27">
      <w:pPr>
        <w:pStyle w:val="ConsPlusNormal"/>
        <w:spacing w:before="220"/>
        <w:ind w:firstLine="540"/>
        <w:jc w:val="both"/>
      </w:pPr>
      <w:r>
        <w:t>методику проведения экспертизы заявок и отбора победителей конкурсного отбора;</w:t>
      </w:r>
    </w:p>
    <w:p w:rsidR="005C4D27" w:rsidRDefault="005C4D27">
      <w:pPr>
        <w:pStyle w:val="ConsPlusNormal"/>
        <w:spacing w:before="220"/>
        <w:ind w:firstLine="540"/>
        <w:jc w:val="both"/>
      </w:pPr>
      <w:r>
        <w:t>порядок заключения договора;</w:t>
      </w:r>
    </w:p>
    <w:p w:rsidR="005C4D27" w:rsidRDefault="005C4D27">
      <w:pPr>
        <w:pStyle w:val="ConsPlusNormal"/>
        <w:spacing w:before="220"/>
        <w:ind w:firstLine="540"/>
        <w:jc w:val="both"/>
      </w:pPr>
      <w:r>
        <w:t xml:space="preserve">в) образует комиссию по проведению конкурсного отбора проектов и утверждает </w:t>
      </w:r>
      <w:hyperlink r:id="rId23" w:history="1">
        <w:r>
          <w:rPr>
            <w:color w:val="0000FF"/>
          </w:rPr>
          <w:t>положение</w:t>
        </w:r>
      </w:hyperlink>
      <w:r>
        <w:t xml:space="preserve"> о ней;</w:t>
      </w:r>
    </w:p>
    <w:p w:rsidR="005C4D27" w:rsidRDefault="005C4D27">
      <w:pPr>
        <w:pStyle w:val="ConsPlusNormal"/>
        <w:spacing w:before="220"/>
        <w:ind w:firstLine="540"/>
        <w:jc w:val="both"/>
      </w:pPr>
      <w:r>
        <w:lastRenderedPageBreak/>
        <w:t>г) регистрирует поступающие в Министерство заявки на участие в конкурсном отборе с прилагаемыми документами в специальном журнале N 1, который должен быть прошнурован, пронумерован и скреплен печатью Министерства.</w:t>
      </w:r>
    </w:p>
    <w:p w:rsidR="005C4D27" w:rsidRDefault="005C4D27">
      <w:pPr>
        <w:pStyle w:val="ConsPlusNormal"/>
        <w:spacing w:before="220"/>
        <w:ind w:firstLine="540"/>
        <w:jc w:val="both"/>
      </w:pPr>
      <w:bookmarkStart w:id="4" w:name="P77"/>
      <w:bookmarkEnd w:id="4"/>
      <w:r>
        <w:t>7. Для участия в конкурсном отборе организация представляет в Министерство промышленности и торговли Российской Федерации заявку на участие в отборе, оформленную в соответствии с требованиями конкурсной документации, с приложением следующих документов (далее - заявка):</w:t>
      </w:r>
    </w:p>
    <w:p w:rsidR="005C4D27" w:rsidRDefault="005C4D27">
      <w:pPr>
        <w:pStyle w:val="ConsPlusNormal"/>
        <w:spacing w:before="220"/>
        <w:ind w:firstLine="540"/>
        <w:jc w:val="both"/>
      </w:pPr>
      <w:r>
        <w:t>а) выписка из Единого государственного реестра юридических лиц, заверенная в установленном порядке (в случае непредставления организацией такого документа Министерство запрашивает его самостоятельно);</w:t>
      </w:r>
    </w:p>
    <w:p w:rsidR="005C4D27" w:rsidRDefault="005C4D27">
      <w:pPr>
        <w:pStyle w:val="ConsPlusNormal"/>
        <w:spacing w:before="220"/>
        <w:ind w:firstLine="540"/>
        <w:jc w:val="both"/>
      </w:pPr>
      <w:bookmarkStart w:id="5" w:name="P79"/>
      <w:bookmarkEnd w:id="5"/>
      <w:r>
        <w:t xml:space="preserve">б) паспорт проекта по форме согласно </w:t>
      </w:r>
      <w:hyperlink w:anchor="P167" w:history="1">
        <w:r>
          <w:rPr>
            <w:color w:val="0000FF"/>
          </w:rPr>
          <w:t>приложению N 1</w:t>
        </w:r>
      </w:hyperlink>
      <w:r>
        <w:t>;</w:t>
      </w:r>
    </w:p>
    <w:p w:rsidR="005C4D27" w:rsidRDefault="005C4D27">
      <w:pPr>
        <w:pStyle w:val="ConsPlusNormal"/>
        <w:spacing w:before="220"/>
        <w:ind w:firstLine="540"/>
        <w:jc w:val="both"/>
      </w:pPr>
      <w:bookmarkStart w:id="6" w:name="P80"/>
      <w:bookmarkEnd w:id="6"/>
      <w:r>
        <w:t xml:space="preserve">в) справка о деятельности организации и о промышленной продукции, выпускаемой организацией в текущем и предыдущем финансовых годах, по форме согласно </w:t>
      </w:r>
      <w:hyperlink w:anchor="P205" w:history="1">
        <w:r>
          <w:rPr>
            <w:color w:val="0000FF"/>
          </w:rPr>
          <w:t>приложению N 2</w:t>
        </w:r>
      </w:hyperlink>
      <w:r>
        <w:t>, подписанная руководителем организации и скрепленная печатью организации (при наличии);</w:t>
      </w:r>
    </w:p>
    <w:p w:rsidR="005C4D27" w:rsidRDefault="005C4D27">
      <w:pPr>
        <w:pStyle w:val="ConsPlusNormal"/>
        <w:spacing w:before="220"/>
        <w:ind w:firstLine="540"/>
        <w:jc w:val="both"/>
      </w:pPr>
      <w:bookmarkStart w:id="7" w:name="P81"/>
      <w:bookmarkEnd w:id="7"/>
      <w:r>
        <w:t xml:space="preserve">г) копии </w:t>
      </w:r>
      <w:hyperlink r:id="rId24" w:history="1">
        <w:r>
          <w:rPr>
            <w:color w:val="0000FF"/>
          </w:rPr>
          <w:t>форм</w:t>
        </w:r>
      </w:hyperlink>
      <w:r>
        <w:t xml:space="preserve"> федерального статистического наблюдения П-1 "Сведения о производстве и отгрузке товаров и услуг" за год, предшествующий году получения субсидий, заверенные руководителем и главным бухгалтером организации (при наличии) и скрепленные печатью организации (при наличии);</w:t>
      </w:r>
    </w:p>
    <w:p w:rsidR="005C4D27" w:rsidRDefault="005C4D27">
      <w:pPr>
        <w:pStyle w:val="ConsPlusNormal"/>
        <w:jc w:val="both"/>
      </w:pPr>
      <w:r>
        <w:t xml:space="preserve">(в ред. </w:t>
      </w:r>
      <w:hyperlink r:id="rId25" w:history="1">
        <w:r>
          <w:rPr>
            <w:color w:val="0000FF"/>
          </w:rPr>
          <w:t>Постановления</w:t>
        </w:r>
      </w:hyperlink>
      <w:r>
        <w:t xml:space="preserve"> Правительства РФ от 23.08.2017 N 995)</w:t>
      </w:r>
    </w:p>
    <w:p w:rsidR="005C4D27" w:rsidRDefault="005C4D27">
      <w:pPr>
        <w:pStyle w:val="ConsPlusNormal"/>
        <w:spacing w:before="220"/>
        <w:ind w:firstLine="540"/>
        <w:jc w:val="both"/>
      </w:pPr>
      <w:bookmarkStart w:id="8" w:name="P83"/>
      <w:bookmarkEnd w:id="8"/>
      <w:r>
        <w:t>д) копия декларации по налогу на прибыль, представленной в налоговый орган за год, предшествующий году получения субсидий;</w:t>
      </w:r>
    </w:p>
    <w:p w:rsidR="005C4D27" w:rsidRDefault="005C4D27">
      <w:pPr>
        <w:pStyle w:val="ConsPlusNormal"/>
        <w:spacing w:before="220"/>
        <w:ind w:firstLine="540"/>
        <w:jc w:val="both"/>
      </w:pPr>
      <w:r>
        <w:t>е) копия кредитного договора с графиком погашения кредита и уплаты процентов по нему, заверенная соответствующей кредитной организацией;</w:t>
      </w:r>
    </w:p>
    <w:p w:rsidR="005C4D27" w:rsidRDefault="005C4D27">
      <w:pPr>
        <w:pStyle w:val="ConsPlusNormal"/>
        <w:spacing w:before="220"/>
        <w:ind w:firstLine="540"/>
        <w:jc w:val="both"/>
      </w:pPr>
      <w:r>
        <w:t>ж) справка налогового органа, подтверждающая отсутствие у организации неисполненной обязанности по уплате налогов, сборов, страховых взносов, пеней, штрафов, процентов, подлежащих уплате в федеральный бюджет в соответствии с законодательством Российской Федерации о налогах и сборах, заверенная в установленном порядке (в случае непредставления организацией такого документа Министерство запрашивает его самостоятельно);</w:t>
      </w:r>
    </w:p>
    <w:p w:rsidR="005C4D27" w:rsidRDefault="005C4D27">
      <w:pPr>
        <w:pStyle w:val="ConsPlusNormal"/>
        <w:jc w:val="both"/>
      </w:pPr>
      <w:r>
        <w:t xml:space="preserve">(в ред. </w:t>
      </w:r>
      <w:hyperlink r:id="rId26" w:history="1">
        <w:r>
          <w:rPr>
            <w:color w:val="0000FF"/>
          </w:rPr>
          <w:t>Постановления</w:t>
        </w:r>
      </w:hyperlink>
      <w:r>
        <w:t xml:space="preserve"> Правительства РФ от 23.08.2017 N 995)</w:t>
      </w:r>
    </w:p>
    <w:p w:rsidR="005C4D27" w:rsidRDefault="005C4D27">
      <w:pPr>
        <w:pStyle w:val="ConsPlusNormal"/>
        <w:spacing w:before="220"/>
        <w:ind w:firstLine="540"/>
        <w:jc w:val="both"/>
      </w:pPr>
      <w:r>
        <w:t>з) справка об отсутствии у организации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подписанная руководителем и главным бухгалтером организации (при наличии), скрепленная печатью организации (при наличии);</w:t>
      </w:r>
    </w:p>
    <w:p w:rsidR="005C4D27" w:rsidRDefault="005C4D27">
      <w:pPr>
        <w:pStyle w:val="ConsPlusNormal"/>
        <w:jc w:val="both"/>
      </w:pPr>
      <w:r>
        <w:t xml:space="preserve">(в ред. </w:t>
      </w:r>
      <w:hyperlink r:id="rId27" w:history="1">
        <w:r>
          <w:rPr>
            <w:color w:val="0000FF"/>
          </w:rPr>
          <w:t>Постановления</w:t>
        </w:r>
      </w:hyperlink>
      <w:r>
        <w:t xml:space="preserve"> Правительства РФ от 23.08.2017 N 995)</w:t>
      </w:r>
    </w:p>
    <w:p w:rsidR="005C4D27" w:rsidRDefault="005C4D27">
      <w:pPr>
        <w:pStyle w:val="ConsPlusNormal"/>
        <w:spacing w:before="220"/>
        <w:ind w:firstLine="540"/>
        <w:jc w:val="both"/>
      </w:pPr>
      <w:r>
        <w:t xml:space="preserve">и) утратил силу. - </w:t>
      </w:r>
      <w:hyperlink r:id="rId28" w:history="1">
        <w:r>
          <w:rPr>
            <w:color w:val="0000FF"/>
          </w:rPr>
          <w:t>Постановление</w:t>
        </w:r>
      </w:hyperlink>
      <w:r>
        <w:t xml:space="preserve"> Правительства РФ от 23.08.2017 N 995;</w:t>
      </w:r>
    </w:p>
    <w:p w:rsidR="005C4D27" w:rsidRDefault="005C4D27">
      <w:pPr>
        <w:pStyle w:val="ConsPlusNormal"/>
        <w:spacing w:before="220"/>
        <w:ind w:firstLine="540"/>
        <w:jc w:val="both"/>
      </w:pPr>
      <w:r>
        <w:t>к) справка, подписанная руководителем и главным бухгалтером организации (при наличии), скрепленная печатью организации (при наличии), подтверждающая, что организация не получала в соответствии с иными нормативными правовыми актами средства из федерального бюджета на финансовое обеспечение и (или) возмещение затрат на реализацию проекта;</w:t>
      </w:r>
    </w:p>
    <w:p w:rsidR="005C4D27" w:rsidRDefault="005C4D27">
      <w:pPr>
        <w:pStyle w:val="ConsPlusNormal"/>
        <w:jc w:val="both"/>
      </w:pPr>
      <w:r>
        <w:t xml:space="preserve">(в ред. Постановлений Правительства РФ от 23.08.2017 </w:t>
      </w:r>
      <w:hyperlink r:id="rId29" w:history="1">
        <w:r>
          <w:rPr>
            <w:color w:val="0000FF"/>
          </w:rPr>
          <w:t>N 995</w:t>
        </w:r>
      </w:hyperlink>
      <w:r>
        <w:t xml:space="preserve">, от 09.12.2017 </w:t>
      </w:r>
      <w:hyperlink r:id="rId30" w:history="1">
        <w:r>
          <w:rPr>
            <w:color w:val="0000FF"/>
          </w:rPr>
          <w:t>N 1507</w:t>
        </w:r>
      </w:hyperlink>
      <w:r>
        <w:t>)</w:t>
      </w:r>
    </w:p>
    <w:p w:rsidR="005C4D27" w:rsidRDefault="005C4D27">
      <w:pPr>
        <w:pStyle w:val="ConsPlusNormal"/>
        <w:spacing w:before="220"/>
        <w:ind w:firstLine="540"/>
        <w:jc w:val="both"/>
      </w:pPr>
      <w:r>
        <w:t xml:space="preserve">л) справка о том,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w:t>
      </w:r>
      <w:r>
        <w:lastRenderedPageBreak/>
        <w:t xml:space="preserve">включенные в утверждаемый Министерством финансов Российской Федерации </w:t>
      </w:r>
      <w:hyperlink r:id="rId3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подписанная руководителем и главным бухгалтером организации (при наличии), скрепленная печатью организации (при наличии).</w:t>
      </w:r>
    </w:p>
    <w:p w:rsidR="005C4D27" w:rsidRDefault="005C4D27">
      <w:pPr>
        <w:pStyle w:val="ConsPlusNormal"/>
        <w:jc w:val="both"/>
      </w:pPr>
      <w:r>
        <w:t xml:space="preserve">(в ред. </w:t>
      </w:r>
      <w:hyperlink r:id="rId32" w:history="1">
        <w:r>
          <w:rPr>
            <w:color w:val="0000FF"/>
          </w:rPr>
          <w:t>Постановления</w:t>
        </w:r>
      </w:hyperlink>
      <w:r>
        <w:t xml:space="preserve"> Правительства РФ от 23.08.2017 N 995)</w:t>
      </w:r>
    </w:p>
    <w:p w:rsidR="005C4D27" w:rsidRDefault="005C4D27">
      <w:pPr>
        <w:pStyle w:val="ConsPlusNormal"/>
        <w:spacing w:before="220"/>
        <w:ind w:firstLine="540"/>
        <w:jc w:val="both"/>
      </w:pPr>
      <w:bookmarkStart w:id="9" w:name="P94"/>
      <w:bookmarkEnd w:id="9"/>
      <w:r>
        <w:t xml:space="preserve">8. Министерство промышленности и торговли Российской Федерации проводит экспертизу заявок и прилагаемых документов на соответствие требованиям, установленным </w:t>
      </w:r>
      <w:hyperlink w:anchor="P49" w:history="1">
        <w:r>
          <w:rPr>
            <w:color w:val="0000FF"/>
          </w:rPr>
          <w:t>пунктами 3</w:t>
        </w:r>
      </w:hyperlink>
      <w:r>
        <w:t xml:space="preserve"> и </w:t>
      </w:r>
      <w:hyperlink w:anchor="P77" w:history="1">
        <w:r>
          <w:rPr>
            <w:color w:val="0000FF"/>
          </w:rPr>
          <w:t>7</w:t>
        </w:r>
      </w:hyperlink>
      <w:r>
        <w:t xml:space="preserve"> настоящих Правил, а также следующим требованиям:</w:t>
      </w:r>
    </w:p>
    <w:p w:rsidR="005C4D27" w:rsidRDefault="005C4D27">
      <w:pPr>
        <w:pStyle w:val="ConsPlusNormal"/>
        <w:spacing w:before="220"/>
        <w:ind w:firstLine="540"/>
        <w:jc w:val="both"/>
      </w:pPr>
      <w:r>
        <w:t>а) проект должен предусматривать рост объемов реализации товаров легкой промышленности в размере не менее 107 процентов по отношению к показателю года, предшествующего году получения субсидии, в стоимостном выражении;</w:t>
      </w:r>
    </w:p>
    <w:p w:rsidR="005C4D27" w:rsidRDefault="005C4D27">
      <w:pPr>
        <w:pStyle w:val="ConsPlusNormal"/>
        <w:jc w:val="both"/>
      </w:pPr>
      <w:r>
        <w:t xml:space="preserve">(пп. "а" в ред. </w:t>
      </w:r>
      <w:hyperlink r:id="rId33" w:history="1">
        <w:r>
          <w:rPr>
            <w:color w:val="0000FF"/>
          </w:rPr>
          <w:t>Постановления</w:t>
        </w:r>
      </w:hyperlink>
      <w:r>
        <w:t xml:space="preserve"> Правительства РФ от 23.08.2017 N 995)</w:t>
      </w:r>
    </w:p>
    <w:p w:rsidR="005C4D27" w:rsidRDefault="005C4D27">
      <w:pPr>
        <w:pStyle w:val="ConsPlusNormal"/>
        <w:spacing w:before="220"/>
        <w:ind w:firstLine="540"/>
        <w:jc w:val="both"/>
      </w:pPr>
      <w:r>
        <w:t>б) проект должен предусматривать обеспечение годового объема производства товаров легкой промышленности в размере, не менее чем в 2 раза превышающем размер запрашиваемой субсидии.</w:t>
      </w:r>
    </w:p>
    <w:p w:rsidR="005C4D27" w:rsidRDefault="005C4D27">
      <w:pPr>
        <w:pStyle w:val="ConsPlusNormal"/>
        <w:spacing w:before="220"/>
        <w:ind w:firstLine="540"/>
        <w:jc w:val="both"/>
      </w:pPr>
      <w:r>
        <w:t xml:space="preserve">9. По результатам экспертизы заявок на участие в отборе и прилагаемых документов Министерство промышленности и торговли Российской Федерации принимает решение о соответствии (несоответствии) организации требованиям, указанным в </w:t>
      </w:r>
      <w:hyperlink w:anchor="P49" w:history="1">
        <w:r>
          <w:rPr>
            <w:color w:val="0000FF"/>
          </w:rPr>
          <w:t>пунктах 3</w:t>
        </w:r>
      </w:hyperlink>
      <w:r>
        <w:t xml:space="preserve">, </w:t>
      </w:r>
      <w:hyperlink w:anchor="P77" w:history="1">
        <w:r>
          <w:rPr>
            <w:color w:val="0000FF"/>
          </w:rPr>
          <w:t>7</w:t>
        </w:r>
      </w:hyperlink>
      <w:r>
        <w:t xml:space="preserve"> и </w:t>
      </w:r>
      <w:hyperlink w:anchor="P94" w:history="1">
        <w:r>
          <w:rPr>
            <w:color w:val="0000FF"/>
          </w:rPr>
          <w:t>8</w:t>
        </w:r>
      </w:hyperlink>
      <w:r>
        <w:t xml:space="preserve"> настоящих Правил, составляет рейтинг заявок в соответствии с методикой проведения экспертизы заявок и отбора победителей конкурсного отбора и определяет победителей конкурса.</w:t>
      </w:r>
    </w:p>
    <w:p w:rsidR="005C4D27" w:rsidRDefault="005C4D27">
      <w:pPr>
        <w:pStyle w:val="ConsPlusNormal"/>
        <w:spacing w:before="220"/>
        <w:ind w:firstLine="540"/>
        <w:jc w:val="both"/>
      </w:pPr>
      <w:r>
        <w:t>Критериями отбора являются степень роста объемов реализации товаров легкой промышленности и соотношение годового объема производства товаров легкой промышленности и размера запрашиваемой субсидии.</w:t>
      </w:r>
    </w:p>
    <w:p w:rsidR="005C4D27" w:rsidRDefault="005C4D27">
      <w:pPr>
        <w:pStyle w:val="ConsPlusNormal"/>
        <w:spacing w:before="220"/>
        <w:ind w:firstLine="540"/>
        <w:jc w:val="both"/>
      </w:pPr>
      <w:r>
        <w:t>Министерство промышленности и торговли Российской Федерации размещает решение на своем официальном сайте в информационно-телекоммуникационной сети "Интернет" в течение 2 дней со дня принятия указанного решения.</w:t>
      </w:r>
    </w:p>
    <w:p w:rsidR="005C4D27" w:rsidRDefault="005C4D27">
      <w:pPr>
        <w:pStyle w:val="ConsPlusNormal"/>
        <w:spacing w:before="220"/>
        <w:ind w:firstLine="540"/>
        <w:jc w:val="both"/>
      </w:pPr>
      <w:r>
        <w:t xml:space="preserve">10. Министерство промышленности и торговли Российской Федерации заключает с организациями, прошедшими конкурсный отбор, договоры о предоставлении субсидии на срок реализации проекта по типовой </w:t>
      </w:r>
      <w:hyperlink r:id="rId34" w:history="1">
        <w:r>
          <w:rPr>
            <w:color w:val="0000FF"/>
          </w:rPr>
          <w:t>форме</w:t>
        </w:r>
      </w:hyperlink>
      <w:r>
        <w:t>, утвержденной Министерством финансов Российской Федерации (далее - договор). Договор содержит в том числе согласие организации на проведение Министерством промышленности и торговли Российской Федерации и органами государственного финансового контроля обязательных проверок соблюдения организацией порядка, целей и условий предоставления субсидии, которые предусмотрены настоящими Правилами.</w:t>
      </w:r>
    </w:p>
    <w:p w:rsidR="005C4D27" w:rsidRDefault="005C4D27">
      <w:pPr>
        <w:pStyle w:val="ConsPlusNormal"/>
        <w:jc w:val="both"/>
      </w:pPr>
      <w:r>
        <w:t xml:space="preserve">(п. 10 в ред. </w:t>
      </w:r>
      <w:hyperlink r:id="rId35" w:history="1">
        <w:r>
          <w:rPr>
            <w:color w:val="0000FF"/>
          </w:rPr>
          <w:t>Постановления</w:t>
        </w:r>
      </w:hyperlink>
      <w:r>
        <w:t xml:space="preserve"> Правительства РФ от 23.08.2017 N 995)</w:t>
      </w:r>
    </w:p>
    <w:p w:rsidR="005C4D27" w:rsidRDefault="005C4D27">
      <w:pPr>
        <w:pStyle w:val="ConsPlusNormal"/>
        <w:spacing w:before="220"/>
        <w:ind w:firstLine="540"/>
        <w:jc w:val="both"/>
      </w:pPr>
      <w:r>
        <w:t>11. Изменение срока реализации проекта, а также внесение изменений в показатели (индикаторы) результативности реализации проекта, указанные в договоре, допускаются в следующих случаях:</w:t>
      </w:r>
    </w:p>
    <w:p w:rsidR="005C4D27" w:rsidRDefault="005C4D27">
      <w:pPr>
        <w:pStyle w:val="ConsPlusNormal"/>
        <w:spacing w:before="220"/>
        <w:ind w:firstLine="540"/>
        <w:jc w:val="both"/>
      </w:pPr>
      <w:r>
        <w:t>а) введение торговых и экономических санкций в отношении российских юридических и (или) физических лиц, оказывающих влияние на реализацию проекта;</w:t>
      </w:r>
    </w:p>
    <w:p w:rsidR="005C4D27" w:rsidRDefault="005C4D27">
      <w:pPr>
        <w:pStyle w:val="ConsPlusNormal"/>
        <w:spacing w:before="220"/>
        <w:ind w:firstLine="540"/>
        <w:jc w:val="both"/>
      </w:pPr>
      <w:r>
        <w:t>б) изменение валютных курсов более чем на 15 процентных пунктов в течение не менее чем 6 месяцев, предшествующих обращению;</w:t>
      </w:r>
    </w:p>
    <w:p w:rsidR="005C4D27" w:rsidRDefault="005C4D27">
      <w:pPr>
        <w:pStyle w:val="ConsPlusNormal"/>
        <w:spacing w:before="220"/>
        <w:ind w:firstLine="540"/>
        <w:jc w:val="both"/>
      </w:pPr>
      <w:r>
        <w:t>в) изменение стоимости сырья на мировых товарных рынках более чем на 15 процентных пунктов в течение не менее чем 6 месяцев, предшествующих обращению;</w:t>
      </w:r>
    </w:p>
    <w:p w:rsidR="005C4D27" w:rsidRDefault="005C4D27">
      <w:pPr>
        <w:pStyle w:val="ConsPlusNormal"/>
        <w:spacing w:before="220"/>
        <w:ind w:firstLine="540"/>
        <w:jc w:val="both"/>
      </w:pPr>
      <w:r>
        <w:lastRenderedPageBreak/>
        <w:t>г) изменение тарифов естественных монополий на показатель, превышающий значение уровня инфляции, плюс 1 процентный пункт;</w:t>
      </w:r>
    </w:p>
    <w:p w:rsidR="005C4D27" w:rsidRDefault="005C4D27">
      <w:pPr>
        <w:pStyle w:val="ConsPlusNormal"/>
        <w:spacing w:before="220"/>
        <w:ind w:firstLine="540"/>
        <w:jc w:val="both"/>
      </w:pPr>
      <w:r>
        <w:t>д) введение Правительством Российской Федерации иных мер, ограничивающих закупку сырья и комплектующих, повлекших изменение срока реализации проекта, а также изменение показателей (индикаторов) результативности реализации проекта, указанных в договоре.</w:t>
      </w:r>
    </w:p>
    <w:p w:rsidR="005C4D27" w:rsidRDefault="005C4D27">
      <w:pPr>
        <w:pStyle w:val="ConsPlusNormal"/>
        <w:spacing w:before="220"/>
        <w:ind w:firstLine="540"/>
        <w:jc w:val="both"/>
      </w:pPr>
      <w:r>
        <w:t xml:space="preserve">12. Организация вправе обратиться в Министерство промышленности и торговли Российской Федерации с мотивированным заявлением о внесении изменений в договор не более одного раза в год. К заявлению об изменении срока реализации проекта прилагаются документы, предусмотренные </w:t>
      </w:r>
      <w:hyperlink w:anchor="P79" w:history="1">
        <w:r>
          <w:rPr>
            <w:color w:val="0000FF"/>
          </w:rPr>
          <w:t>подпунктами "б"</w:t>
        </w:r>
      </w:hyperlink>
      <w:r>
        <w:t xml:space="preserve"> - </w:t>
      </w:r>
      <w:hyperlink w:anchor="P81" w:history="1">
        <w:r>
          <w:rPr>
            <w:color w:val="0000FF"/>
          </w:rPr>
          <w:t>"г" пункта 7</w:t>
        </w:r>
      </w:hyperlink>
      <w:r>
        <w:t xml:space="preserve"> настоящих Правил, и отчет о реализации проекта по состоянию на день подачи такого заявления. При получении такого заявления Министерство промышленности и торговли Российской Федерации выносит проект на повторное рассмотрение в порядке, установленном настоящими Правилами. По результатам повторного рассмотрения проекта Министерство промышленности и торговли Российской Федерации принимает решение о возможности (невозможности) изменения срока реализации проекта, а также показателей (индикаторов) результативности реализации проекта, указанных в договоре.</w:t>
      </w:r>
    </w:p>
    <w:p w:rsidR="005C4D27" w:rsidRDefault="005C4D27">
      <w:pPr>
        <w:pStyle w:val="ConsPlusNormal"/>
        <w:spacing w:before="220"/>
        <w:ind w:firstLine="540"/>
        <w:jc w:val="both"/>
      </w:pPr>
      <w:r>
        <w:t>13. Министерство промышленности и торговли Российской Федерации заключает договоры с победителем (победителями) конкурса.</w:t>
      </w:r>
    </w:p>
    <w:p w:rsidR="005C4D27" w:rsidRDefault="005C4D27">
      <w:pPr>
        <w:pStyle w:val="ConsPlusNormal"/>
        <w:spacing w:before="220"/>
        <w:ind w:firstLine="540"/>
        <w:jc w:val="both"/>
      </w:pPr>
      <w:r>
        <w:t xml:space="preserve">14. Субсидии по кредитам, полученным в валюте Российской Федерации, предоставляются в размере 70 процентов суммы затрат организации на уплату процентов по кредиту. При этом размер субсидии не может превышать величину, рассчитанную исходя из 70 процентов ключевой ставки Центрального банка Российской Федерации, действующей на день уплаты процентов по кредиту, а размер субсидии по кредитам, полученным начиная с 1 января 2017 г., - исходя из 70 процентов базового индикатора, рассчитанного в соответствии с </w:t>
      </w:r>
      <w:hyperlink r:id="rId36" w:history="1">
        <w:r>
          <w:rPr>
            <w:color w:val="0000FF"/>
          </w:rPr>
          <w:t>постановлением</w:t>
        </w:r>
      </w:hyperlink>
      <w:r>
        <w:t xml:space="preserve">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rsidR="005C4D27" w:rsidRDefault="005C4D27">
      <w:pPr>
        <w:pStyle w:val="ConsPlusNormal"/>
        <w:jc w:val="both"/>
      </w:pPr>
      <w:r>
        <w:t xml:space="preserve">(в ред. </w:t>
      </w:r>
      <w:hyperlink r:id="rId37" w:history="1">
        <w:r>
          <w:rPr>
            <w:color w:val="0000FF"/>
          </w:rPr>
          <w:t>Постановления</w:t>
        </w:r>
      </w:hyperlink>
      <w:r>
        <w:t xml:space="preserve"> Правительства РФ от 23.08.2017 N 995)</w:t>
      </w:r>
    </w:p>
    <w:p w:rsidR="005C4D27" w:rsidRDefault="005C4D27">
      <w:pPr>
        <w:pStyle w:val="ConsPlusNormal"/>
        <w:spacing w:before="220"/>
        <w:ind w:firstLine="540"/>
        <w:jc w:val="both"/>
      </w:pPr>
      <w:r>
        <w:t>Субсидии по кредитам, полученным в иностранной валюте, предоставляются в размере 70 процентов суммы затрат организации на уплату процентов по кредиту исходя из курса иностранной валюты по отношению к рублю, установленного Центральным банком Российской Федерации на день осуществления указанных затрат. При этом размер субсидии не может превышать величину, рассчитанную исходя из ставки по кредиту, полученному в иностранной валюте, в размере 4 процентов годовых.</w:t>
      </w:r>
    </w:p>
    <w:p w:rsidR="005C4D27" w:rsidRDefault="005C4D27">
      <w:pPr>
        <w:pStyle w:val="ConsPlusNormal"/>
        <w:spacing w:before="220"/>
        <w:ind w:firstLine="540"/>
        <w:jc w:val="both"/>
      </w:pPr>
      <w:r>
        <w:t>15. Субсидии не предоставляются на возмещение процентов, начисленных и уплаченных:</w:t>
      </w:r>
    </w:p>
    <w:p w:rsidR="005C4D27" w:rsidRDefault="005C4D27">
      <w:pPr>
        <w:pStyle w:val="ConsPlusNormal"/>
        <w:spacing w:before="220"/>
        <w:ind w:firstLine="540"/>
        <w:jc w:val="both"/>
      </w:pPr>
      <w:r>
        <w:t>а) по просроченной ссудной задолженности;</w:t>
      </w:r>
    </w:p>
    <w:p w:rsidR="005C4D27" w:rsidRDefault="005C4D27">
      <w:pPr>
        <w:pStyle w:val="ConsPlusNormal"/>
        <w:spacing w:before="220"/>
        <w:ind w:firstLine="540"/>
        <w:jc w:val="both"/>
      </w:pPr>
      <w:r>
        <w:t>б) по кредитам, предоставленным при недостатке средств на корреспондентском, расчетном, текущем счетах (овердрафт);</w:t>
      </w:r>
    </w:p>
    <w:p w:rsidR="005C4D27" w:rsidRDefault="005C4D27">
      <w:pPr>
        <w:pStyle w:val="ConsPlusNormal"/>
        <w:spacing w:before="220"/>
        <w:ind w:firstLine="540"/>
        <w:jc w:val="both"/>
      </w:pPr>
      <w:r>
        <w:t>в) по кредитам, срок действия которых истек позднее чем в году, предшествующем году получения субсидий;</w:t>
      </w:r>
    </w:p>
    <w:p w:rsidR="005C4D27" w:rsidRDefault="005C4D27">
      <w:pPr>
        <w:pStyle w:val="ConsPlusNormal"/>
        <w:spacing w:before="220"/>
        <w:ind w:firstLine="540"/>
        <w:jc w:val="both"/>
      </w:pPr>
      <w:r>
        <w:t xml:space="preserve">г) по кредитам, ставка по которым превышает предельный уровень конечной ставки кредитования, определяемый в соответствии с </w:t>
      </w:r>
      <w:hyperlink r:id="rId38" w:history="1">
        <w:r>
          <w:rPr>
            <w:color w:val="0000FF"/>
          </w:rPr>
          <w:t>постановлением</w:t>
        </w:r>
      </w:hyperlink>
      <w:r>
        <w:t xml:space="preserve">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w:t>
      </w:r>
      <w:r>
        <w:lastRenderedPageBreak/>
        <w:t>определении предельного уровня конечной ставки кредитования, при превышении которого субсидирование процентной ставки не осуществляется".</w:t>
      </w:r>
    </w:p>
    <w:p w:rsidR="005C4D27" w:rsidRDefault="005C4D27">
      <w:pPr>
        <w:pStyle w:val="ConsPlusNormal"/>
        <w:spacing w:before="220"/>
        <w:ind w:firstLine="540"/>
        <w:jc w:val="both"/>
      </w:pPr>
      <w:bookmarkStart w:id="10" w:name="P119"/>
      <w:bookmarkEnd w:id="10"/>
      <w:r>
        <w:t>16. Для получения субсидии организация представляет в Министерство промышленности и торговли Российской Федерации не чаще одного раза в месяц и не позднее 1 декабря заявление о предоставлении субсидии с приложением следующих документов:</w:t>
      </w:r>
    </w:p>
    <w:p w:rsidR="005C4D27" w:rsidRDefault="005C4D27">
      <w:pPr>
        <w:pStyle w:val="ConsPlusNormal"/>
        <w:spacing w:before="220"/>
        <w:ind w:firstLine="540"/>
        <w:jc w:val="both"/>
      </w:pPr>
      <w:r>
        <w:t>а) выписка по ссудному счету организации, подтверждающая получение кредита, а также документы, подтверждающие своевременную уплату организацией начисленных процентов за пользование кредитом и своевременное его погашение, заверенные соответствующей кредитной организацией;</w:t>
      </w:r>
    </w:p>
    <w:p w:rsidR="005C4D27" w:rsidRDefault="005C4D27">
      <w:pPr>
        <w:pStyle w:val="ConsPlusNormal"/>
        <w:spacing w:before="220"/>
        <w:ind w:firstLine="540"/>
        <w:jc w:val="both"/>
      </w:pPr>
      <w:bookmarkStart w:id="11" w:name="P121"/>
      <w:bookmarkEnd w:id="11"/>
      <w:r>
        <w:t xml:space="preserve">б) справка о целевом использовании кредита по форме согласно </w:t>
      </w:r>
      <w:hyperlink w:anchor="P256" w:history="1">
        <w:r>
          <w:rPr>
            <w:color w:val="0000FF"/>
          </w:rPr>
          <w:t>приложению N 3</w:t>
        </w:r>
      </w:hyperlink>
      <w:r>
        <w:t xml:space="preserve"> с отметкой соответствующей кредитной организации, подтверждающая использование кредита на цели, указанные в </w:t>
      </w:r>
      <w:hyperlink w:anchor="P46" w:history="1">
        <w:r>
          <w:rPr>
            <w:color w:val="0000FF"/>
          </w:rPr>
          <w:t>пунктах 1</w:t>
        </w:r>
      </w:hyperlink>
      <w:r>
        <w:t xml:space="preserve"> и </w:t>
      </w:r>
      <w:hyperlink w:anchor="P48" w:history="1">
        <w:r>
          <w:rPr>
            <w:color w:val="0000FF"/>
          </w:rPr>
          <w:t>2</w:t>
        </w:r>
      </w:hyperlink>
      <w:r>
        <w:t xml:space="preserve"> настоящих Правил, с приложением копий платежных документов, заверенных руководителем организации. При этом использованием кредита на цели, соответствующие указанным в </w:t>
      </w:r>
      <w:hyperlink w:anchor="P46" w:history="1">
        <w:r>
          <w:rPr>
            <w:color w:val="0000FF"/>
          </w:rPr>
          <w:t>пунктах 1</w:t>
        </w:r>
      </w:hyperlink>
      <w:r>
        <w:t xml:space="preserve"> и </w:t>
      </w:r>
      <w:hyperlink w:anchor="P48" w:history="1">
        <w:r>
          <w:rPr>
            <w:color w:val="0000FF"/>
          </w:rPr>
          <w:t>2</w:t>
        </w:r>
      </w:hyperlink>
      <w:r>
        <w:t xml:space="preserve"> настоящих Правил, признается осуществление организацией при производстве промышленной продукции, указанной в справке, представляемой в соответствии с </w:t>
      </w:r>
      <w:hyperlink w:anchor="P80" w:history="1">
        <w:r>
          <w:rPr>
            <w:color w:val="0000FF"/>
          </w:rPr>
          <w:t>подпунктом "в" пункта 7</w:t>
        </w:r>
      </w:hyperlink>
      <w:r>
        <w:t xml:space="preserve"> настоящих Правил, следующих расходов:</w:t>
      </w:r>
    </w:p>
    <w:p w:rsidR="005C4D27" w:rsidRDefault="005C4D27">
      <w:pPr>
        <w:pStyle w:val="ConsPlusNormal"/>
        <w:spacing w:before="220"/>
        <w:ind w:firstLine="540"/>
        <w:jc w:val="both"/>
      </w:pPr>
      <w:r>
        <w:t>приобретение товарно-материальных ценностей, включая сырье, материалы, расходные материалы, комплектующие, необходимые для производства, оснастки промышленного оборудования, инструментов, спецодежды;</w:t>
      </w:r>
    </w:p>
    <w:p w:rsidR="005C4D27" w:rsidRDefault="005C4D27">
      <w:pPr>
        <w:pStyle w:val="ConsPlusNormal"/>
        <w:spacing w:before="220"/>
        <w:ind w:firstLine="540"/>
        <w:jc w:val="both"/>
      </w:pPr>
      <w:r>
        <w:t>оплата услуг по переработке сырья и производству готовой продукции;</w:t>
      </w:r>
    </w:p>
    <w:p w:rsidR="005C4D27" w:rsidRDefault="005C4D27">
      <w:pPr>
        <w:pStyle w:val="ConsPlusNormal"/>
        <w:spacing w:before="220"/>
        <w:ind w:firstLine="540"/>
        <w:jc w:val="both"/>
      </w:pPr>
      <w:r>
        <w:t xml:space="preserve">в) расчет размера субсидии в зависимости от валюты, в которой получен кредит, по форме согласно </w:t>
      </w:r>
      <w:hyperlink w:anchor="P305" w:history="1">
        <w:r>
          <w:rPr>
            <w:color w:val="0000FF"/>
          </w:rPr>
          <w:t>приложению N 4</w:t>
        </w:r>
      </w:hyperlink>
      <w:r>
        <w:t xml:space="preserve"> или </w:t>
      </w:r>
      <w:hyperlink w:anchor="P391" w:history="1">
        <w:r>
          <w:rPr>
            <w:color w:val="0000FF"/>
          </w:rPr>
          <w:t>приложению N 5</w:t>
        </w:r>
      </w:hyperlink>
      <w:r>
        <w:t>;</w:t>
      </w:r>
    </w:p>
    <w:p w:rsidR="005C4D27" w:rsidRDefault="005C4D27">
      <w:pPr>
        <w:pStyle w:val="ConsPlusNormal"/>
        <w:spacing w:before="220"/>
        <w:ind w:firstLine="540"/>
        <w:jc w:val="both"/>
      </w:pPr>
      <w:r>
        <w:t>г) справка, подписанная руководителем и главным бухгалтером организации (при наличии), скрепленная печатью организации (при наличии), с указанием реквизитов организации, а также банковских реквизитов расчетных счетов организации, на которые в случае принятия положительного решения будет перечислена субсидия;</w:t>
      </w:r>
    </w:p>
    <w:p w:rsidR="005C4D27" w:rsidRDefault="005C4D27">
      <w:pPr>
        <w:pStyle w:val="ConsPlusNormal"/>
        <w:jc w:val="both"/>
      </w:pPr>
      <w:r>
        <w:t xml:space="preserve">(в ред. </w:t>
      </w:r>
      <w:hyperlink r:id="rId39" w:history="1">
        <w:r>
          <w:rPr>
            <w:color w:val="0000FF"/>
          </w:rPr>
          <w:t>Постановления</w:t>
        </w:r>
      </w:hyperlink>
      <w:r>
        <w:t xml:space="preserve"> Правительства РФ от 23.08.2017 N 995)</w:t>
      </w:r>
    </w:p>
    <w:p w:rsidR="005C4D27" w:rsidRDefault="005C4D27">
      <w:pPr>
        <w:pStyle w:val="ConsPlusNormal"/>
        <w:spacing w:before="220"/>
        <w:ind w:firstLine="540"/>
        <w:jc w:val="both"/>
      </w:pPr>
      <w:r>
        <w:t>д) справка, подписанная руководителем и главным бухгалтером организации, скрепленная печатью организации (при наличии), подтверждающая, что организация не получала субсидии на возмещение части затрат на уплату процентов по тому же кредиту за один и тот же период на основании иных нормативных правовых актов.</w:t>
      </w:r>
    </w:p>
    <w:p w:rsidR="005C4D27" w:rsidRDefault="005C4D27">
      <w:pPr>
        <w:pStyle w:val="ConsPlusNormal"/>
        <w:jc w:val="both"/>
      </w:pPr>
      <w:r>
        <w:t xml:space="preserve">(пп. "д" введен </w:t>
      </w:r>
      <w:hyperlink r:id="rId40" w:history="1">
        <w:r>
          <w:rPr>
            <w:color w:val="0000FF"/>
          </w:rPr>
          <w:t>Постановлением</w:t>
        </w:r>
      </w:hyperlink>
      <w:r>
        <w:t xml:space="preserve"> Правительства РФ от 09.12.2017 N 1507)</w:t>
      </w:r>
    </w:p>
    <w:p w:rsidR="005C4D27" w:rsidRDefault="005C4D27">
      <w:pPr>
        <w:pStyle w:val="ConsPlusNormal"/>
        <w:spacing w:before="220"/>
        <w:ind w:firstLine="540"/>
        <w:jc w:val="both"/>
      </w:pPr>
      <w:r>
        <w:t xml:space="preserve">17. Предоставление субсидий осуществляется в пределах бюджетных ассигнований, предусмотренных сводной бюджетной росписью федерального бюджета на соответствующий финансовый год, и лимитов бюджетных обязательств, доведенных в установленном порядке Министерству промышленности и торговли Российской Федерации как получателю средств федерального бюджета на цели, указанные в </w:t>
      </w:r>
      <w:hyperlink w:anchor="P46" w:history="1">
        <w:r>
          <w:rPr>
            <w:color w:val="0000FF"/>
          </w:rPr>
          <w:t>пунктах 1</w:t>
        </w:r>
      </w:hyperlink>
      <w:r>
        <w:t xml:space="preserve"> и </w:t>
      </w:r>
      <w:hyperlink w:anchor="P48" w:history="1">
        <w:r>
          <w:rPr>
            <w:color w:val="0000FF"/>
          </w:rPr>
          <w:t>2</w:t>
        </w:r>
      </w:hyperlink>
      <w:r>
        <w:t xml:space="preserve"> настоящих Правил.</w:t>
      </w:r>
    </w:p>
    <w:p w:rsidR="005C4D27" w:rsidRDefault="005C4D27">
      <w:pPr>
        <w:pStyle w:val="ConsPlusNormal"/>
        <w:jc w:val="both"/>
      </w:pPr>
      <w:r>
        <w:t xml:space="preserve">(в ред. </w:t>
      </w:r>
      <w:hyperlink r:id="rId41" w:history="1">
        <w:r>
          <w:rPr>
            <w:color w:val="0000FF"/>
          </w:rPr>
          <w:t>Постановления</w:t>
        </w:r>
      </w:hyperlink>
      <w:r>
        <w:t xml:space="preserve"> Правительства РФ от 23.08.2017 N 995)</w:t>
      </w:r>
    </w:p>
    <w:p w:rsidR="005C4D27" w:rsidRDefault="005C4D27">
      <w:pPr>
        <w:pStyle w:val="ConsPlusNormal"/>
        <w:spacing w:before="220"/>
        <w:ind w:firstLine="540"/>
        <w:jc w:val="both"/>
      </w:pPr>
      <w:r>
        <w:t xml:space="preserve">18. Министерство промышленности и торговли Российской Федерации регистрирует в порядке поступления заявления о предоставлении субсидии, указанные в </w:t>
      </w:r>
      <w:hyperlink w:anchor="P119" w:history="1">
        <w:r>
          <w:rPr>
            <w:color w:val="0000FF"/>
          </w:rPr>
          <w:t>пункте 16</w:t>
        </w:r>
      </w:hyperlink>
      <w:r>
        <w:t xml:space="preserve"> настоящих Правил, в специальном журнале N 2, который должен быть прошнурован, пронумерован и скреплен печатью Министерства.</w:t>
      </w:r>
    </w:p>
    <w:p w:rsidR="005C4D27" w:rsidRDefault="005C4D27">
      <w:pPr>
        <w:pStyle w:val="ConsPlusNormal"/>
        <w:spacing w:before="220"/>
        <w:ind w:firstLine="540"/>
        <w:jc w:val="both"/>
      </w:pPr>
      <w:r>
        <w:t xml:space="preserve">19. Министерство промышленности и торговли Российской Федерации рассматривает в течение 20 рабочих дней в порядке поступления документы, указанные в </w:t>
      </w:r>
      <w:hyperlink w:anchor="P119" w:history="1">
        <w:r>
          <w:rPr>
            <w:color w:val="0000FF"/>
          </w:rPr>
          <w:t>пункте 16</w:t>
        </w:r>
      </w:hyperlink>
      <w:r>
        <w:t xml:space="preserve"> настоящих Правил, и проверяет полноту и достоверность содержащихся в них сведений.</w:t>
      </w:r>
    </w:p>
    <w:p w:rsidR="005C4D27" w:rsidRDefault="005C4D27">
      <w:pPr>
        <w:pStyle w:val="ConsPlusNormal"/>
        <w:spacing w:before="220"/>
        <w:ind w:firstLine="540"/>
        <w:jc w:val="both"/>
      </w:pPr>
      <w:r>
        <w:lastRenderedPageBreak/>
        <w:t>В случае ненадлежащего оформления заявление о предоставлении субсидии подлежит возврату с мотивированным отказом (в письменной форме) в течение 30 календарных дней со дня его поступления в Министерство промышленности и торговли Российской Федерации.</w:t>
      </w:r>
    </w:p>
    <w:p w:rsidR="005C4D27" w:rsidRDefault="005C4D27">
      <w:pPr>
        <w:pStyle w:val="ConsPlusNormal"/>
        <w:spacing w:before="220"/>
        <w:ind w:firstLine="540"/>
        <w:jc w:val="both"/>
      </w:pPr>
      <w:r>
        <w:t xml:space="preserve">20. Решение о предоставлении субсидии принимается Министерством промышленности и торговли Российской Федерации после рассмотрения документов, представленных для получения субсидии, но не позднее 20 декабря текущего года, исходя из размера субсидии, рассчитанного в соответствии с </w:t>
      </w:r>
      <w:hyperlink w:anchor="P305" w:history="1">
        <w:r>
          <w:rPr>
            <w:color w:val="0000FF"/>
          </w:rPr>
          <w:t>приложением N 4</w:t>
        </w:r>
      </w:hyperlink>
      <w:r>
        <w:t xml:space="preserve"> или </w:t>
      </w:r>
      <w:hyperlink w:anchor="P391" w:history="1">
        <w:r>
          <w:rPr>
            <w:color w:val="0000FF"/>
          </w:rPr>
          <w:t>приложением N 5</w:t>
        </w:r>
      </w:hyperlink>
      <w:r>
        <w:t xml:space="preserve"> к настоящим Правилам.</w:t>
      </w:r>
    </w:p>
    <w:p w:rsidR="005C4D27" w:rsidRDefault="005C4D27">
      <w:pPr>
        <w:pStyle w:val="ConsPlusNormal"/>
        <w:spacing w:before="220"/>
        <w:ind w:firstLine="540"/>
        <w:jc w:val="both"/>
      </w:pPr>
      <w:r>
        <w:t>21. Министерство промышленности и торговли Российской Федерации принимает решение об отказе в предоставлении субсидии в следующих случаях:</w:t>
      </w:r>
    </w:p>
    <w:p w:rsidR="005C4D27" w:rsidRDefault="005C4D27">
      <w:pPr>
        <w:pStyle w:val="ConsPlusNormal"/>
        <w:spacing w:before="220"/>
        <w:ind w:firstLine="540"/>
        <w:jc w:val="both"/>
      </w:pPr>
      <w:r>
        <w:t xml:space="preserve">а) несоответствие представленных документов требованиям, предусмотренным </w:t>
      </w:r>
      <w:hyperlink w:anchor="P119" w:history="1">
        <w:r>
          <w:rPr>
            <w:color w:val="0000FF"/>
          </w:rPr>
          <w:t>пунктом 16</w:t>
        </w:r>
      </w:hyperlink>
      <w:r>
        <w:t xml:space="preserve"> настоящих Правил, или непредставление (представление не в полном объеме) указанных документов;</w:t>
      </w:r>
    </w:p>
    <w:p w:rsidR="005C4D27" w:rsidRDefault="005C4D27">
      <w:pPr>
        <w:pStyle w:val="ConsPlusNormal"/>
        <w:jc w:val="both"/>
      </w:pPr>
      <w:r>
        <w:t xml:space="preserve">(в ред. </w:t>
      </w:r>
      <w:hyperlink r:id="rId42" w:history="1">
        <w:r>
          <w:rPr>
            <w:color w:val="0000FF"/>
          </w:rPr>
          <w:t>Постановления</w:t>
        </w:r>
      </w:hyperlink>
      <w:r>
        <w:t xml:space="preserve"> Правительства РФ от 23.08.2017 N 995)</w:t>
      </w:r>
    </w:p>
    <w:p w:rsidR="005C4D27" w:rsidRDefault="005C4D27">
      <w:pPr>
        <w:pStyle w:val="ConsPlusNormal"/>
        <w:spacing w:before="220"/>
        <w:ind w:firstLine="540"/>
        <w:jc w:val="both"/>
      </w:pPr>
      <w:r>
        <w:t>б) наличие в представленных документах неполных и (или) недостоверных сведений;</w:t>
      </w:r>
    </w:p>
    <w:p w:rsidR="005C4D27" w:rsidRDefault="005C4D27">
      <w:pPr>
        <w:pStyle w:val="ConsPlusNormal"/>
        <w:spacing w:before="220"/>
        <w:ind w:firstLine="540"/>
        <w:jc w:val="both"/>
      </w:pPr>
      <w:r>
        <w:t xml:space="preserve">в) наличие расходов, не указанных в </w:t>
      </w:r>
      <w:hyperlink w:anchor="P121" w:history="1">
        <w:r>
          <w:rPr>
            <w:color w:val="0000FF"/>
          </w:rPr>
          <w:t>подпункте "б" пункта 16</w:t>
        </w:r>
      </w:hyperlink>
      <w:r>
        <w:t xml:space="preserve"> настоящих Правил.</w:t>
      </w:r>
    </w:p>
    <w:p w:rsidR="005C4D27" w:rsidRDefault="005C4D27">
      <w:pPr>
        <w:pStyle w:val="ConsPlusNormal"/>
        <w:spacing w:before="220"/>
        <w:ind w:firstLine="540"/>
        <w:jc w:val="both"/>
      </w:pPr>
      <w:r>
        <w:t>22. Министерство промышленности и торговли Российской Федерации в течение 10 календарных дней со дня принятия решения уведомляет в письменной форме о принятом решении организацию, подавшую заявление о предоставлении субсидии.</w:t>
      </w:r>
    </w:p>
    <w:p w:rsidR="005C4D27" w:rsidRDefault="005C4D27">
      <w:pPr>
        <w:pStyle w:val="ConsPlusNormal"/>
        <w:spacing w:before="220"/>
        <w:ind w:firstLine="540"/>
        <w:jc w:val="both"/>
      </w:pPr>
      <w:r>
        <w:t>23. Перечисление субсидии осуществляется не позднее 10 рабочих дней со дня принятия решения о предоставлении субсидии в установленном порядке на расчетный счет организации, открытый в российской кредитной организации.</w:t>
      </w:r>
    </w:p>
    <w:p w:rsidR="005C4D27" w:rsidRDefault="005C4D27">
      <w:pPr>
        <w:pStyle w:val="ConsPlusNormal"/>
        <w:spacing w:before="220"/>
        <w:ind w:firstLine="540"/>
        <w:jc w:val="both"/>
      </w:pPr>
      <w:bookmarkStart w:id="12" w:name="P142"/>
      <w:bookmarkEnd w:id="12"/>
      <w:r>
        <w:t>24. Критерием результативности предоставления субсидии является объем отгруженных товаров собственного производства, составляющий не менее 107 процентов объема отгруженных товаров собственного производства за предыдущий год в стоимостном выражении.</w:t>
      </w:r>
    </w:p>
    <w:p w:rsidR="005C4D27" w:rsidRDefault="005C4D27">
      <w:pPr>
        <w:pStyle w:val="ConsPlusNormal"/>
        <w:jc w:val="both"/>
      </w:pPr>
      <w:r>
        <w:t xml:space="preserve">(п. 24 в ред. </w:t>
      </w:r>
      <w:hyperlink r:id="rId43" w:history="1">
        <w:r>
          <w:rPr>
            <w:color w:val="0000FF"/>
          </w:rPr>
          <w:t>Постановления</w:t>
        </w:r>
      </w:hyperlink>
      <w:r>
        <w:t xml:space="preserve"> Правительства РФ от 23.08.2017 N 995)</w:t>
      </w:r>
    </w:p>
    <w:p w:rsidR="005C4D27" w:rsidRDefault="005C4D27">
      <w:pPr>
        <w:pStyle w:val="ConsPlusNormal"/>
        <w:spacing w:before="220"/>
        <w:ind w:firstLine="540"/>
        <w:jc w:val="both"/>
      </w:pPr>
      <w:r>
        <w:t xml:space="preserve">25. Организация представляет не позднее 15 апреля года, следующего за отчетным финансовым годом, отчет о достижении в отчетном финансовом году величины критерия результативности предоставления субсидии по форме согласно </w:t>
      </w:r>
      <w:hyperlink w:anchor="P481" w:history="1">
        <w:r>
          <w:rPr>
            <w:color w:val="0000FF"/>
          </w:rPr>
          <w:t>приложению N 6</w:t>
        </w:r>
      </w:hyperlink>
      <w:r>
        <w:t xml:space="preserve"> с приложением копии </w:t>
      </w:r>
      <w:hyperlink r:id="rId44" w:history="1">
        <w:r>
          <w:rPr>
            <w:color w:val="0000FF"/>
          </w:rPr>
          <w:t>формы</w:t>
        </w:r>
      </w:hyperlink>
      <w:r>
        <w:t xml:space="preserve"> федерального статистического наблюдения П-1 "Сведения о производстве и отгрузке товаров и услуг", заверенной руководителем и главным бухгалтером организации (при наличии) и скрепленной печатью организации (при наличии), а также копию бухгалтерской отчетности за последний отчетный период.</w:t>
      </w:r>
    </w:p>
    <w:p w:rsidR="005C4D27" w:rsidRDefault="005C4D27">
      <w:pPr>
        <w:pStyle w:val="ConsPlusNormal"/>
        <w:jc w:val="both"/>
      </w:pPr>
      <w:r>
        <w:t xml:space="preserve">(в ред. </w:t>
      </w:r>
      <w:hyperlink r:id="rId45" w:history="1">
        <w:r>
          <w:rPr>
            <w:color w:val="0000FF"/>
          </w:rPr>
          <w:t>Постановления</w:t>
        </w:r>
      </w:hyperlink>
      <w:r>
        <w:t xml:space="preserve"> Правительства РФ от 23.08.2017 N 995)</w:t>
      </w:r>
    </w:p>
    <w:p w:rsidR="005C4D27" w:rsidRDefault="005C4D27">
      <w:pPr>
        <w:pStyle w:val="ConsPlusNormal"/>
        <w:spacing w:before="220"/>
        <w:ind w:firstLine="540"/>
        <w:jc w:val="both"/>
      </w:pPr>
      <w:r>
        <w:t>26. Информация о размерах и сроках перечисления субсидий учитывается Министерством промышленности и торговли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5C4D27" w:rsidRDefault="005C4D27">
      <w:pPr>
        <w:pStyle w:val="ConsPlusNormal"/>
        <w:spacing w:before="220"/>
        <w:ind w:firstLine="540"/>
        <w:jc w:val="both"/>
      </w:pPr>
      <w:r>
        <w:t>27. Министерство промышленности и торговли Российской Федерации осуществляет формирование и ведение реестра получателей субсидии с указанием наименования проекта, на реализацию которого был получен кредит, срока кредитного договора, процентной ставки по кредиту и размера кредита, а также графика предоставления субсидии.</w:t>
      </w:r>
    </w:p>
    <w:p w:rsidR="005C4D27" w:rsidRDefault="005C4D27">
      <w:pPr>
        <w:pStyle w:val="ConsPlusNormal"/>
        <w:spacing w:before="220"/>
        <w:ind w:firstLine="540"/>
        <w:jc w:val="both"/>
      </w:pPr>
      <w:r>
        <w:t xml:space="preserve">28. В случае установления факта нарушения условий предоставления субсидии соответствующие денежные средства подлежат возврату в доход федерального бюджета в соответствии с бюджетным законодательством Российской Федерации в течение 10 рабочих дней </w:t>
      </w:r>
      <w:r>
        <w:lastRenderedPageBreak/>
        <w:t>со дня получения соответствующего требования от Министерства промышленности и торговли Российской Федерации и (или) органа государственного финансового контроля.</w:t>
      </w:r>
    </w:p>
    <w:p w:rsidR="005C4D27" w:rsidRDefault="005C4D27">
      <w:pPr>
        <w:pStyle w:val="ConsPlusNormal"/>
        <w:spacing w:before="220"/>
        <w:ind w:firstLine="540"/>
        <w:jc w:val="both"/>
      </w:pPr>
      <w:r>
        <w:t xml:space="preserve">29. В случае недостижения в отчетном финансовом году величины критерия результативности предоставления субсидии, указанного в </w:t>
      </w:r>
      <w:hyperlink w:anchor="P142" w:history="1">
        <w:r>
          <w:rPr>
            <w:color w:val="0000FF"/>
          </w:rPr>
          <w:t>пункте 24</w:t>
        </w:r>
      </w:hyperlink>
      <w:r>
        <w:t xml:space="preserve"> настоящих Правил, организация в текущем финансовом году уплачивает в доход федерального бюджета штрафные санкции в размере, рассчитанном в соответствии с </w:t>
      </w:r>
      <w:hyperlink w:anchor="P535" w:history="1">
        <w:r>
          <w:rPr>
            <w:color w:val="0000FF"/>
          </w:rPr>
          <w:t>приложением N 7</w:t>
        </w:r>
      </w:hyperlink>
      <w:r>
        <w:t>, в порядке, установленном бюджетным законодательством Российской Федерации.</w:t>
      </w:r>
    </w:p>
    <w:p w:rsidR="005C4D27" w:rsidRDefault="005C4D27">
      <w:pPr>
        <w:pStyle w:val="ConsPlusNormal"/>
        <w:spacing w:before="220"/>
        <w:ind w:firstLine="540"/>
        <w:jc w:val="both"/>
      </w:pPr>
      <w:r>
        <w:t>30. Контроль за соблюдением получателями субсидий целей, условий и порядка предоставления субсидий осуществляется Министерством промышленности и торговли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right"/>
        <w:outlineLvl w:val="1"/>
      </w:pPr>
      <w:r>
        <w:t>Приложение N 1</w:t>
      </w:r>
    </w:p>
    <w:p w:rsidR="005C4D27" w:rsidRDefault="005C4D27">
      <w:pPr>
        <w:pStyle w:val="ConsPlusNormal"/>
        <w:jc w:val="right"/>
      </w:pPr>
      <w:r>
        <w:t>к Правилам предоставления субсидий</w:t>
      </w:r>
    </w:p>
    <w:p w:rsidR="005C4D27" w:rsidRDefault="005C4D27">
      <w:pPr>
        <w:pStyle w:val="ConsPlusNormal"/>
        <w:jc w:val="right"/>
      </w:pPr>
      <w:r>
        <w:t>организациям легкой промышленности</w:t>
      </w:r>
    </w:p>
    <w:p w:rsidR="005C4D27" w:rsidRDefault="005C4D27">
      <w:pPr>
        <w:pStyle w:val="ConsPlusNormal"/>
        <w:jc w:val="right"/>
      </w:pPr>
      <w:r>
        <w:t>на возмещение части затрат</w:t>
      </w:r>
    </w:p>
    <w:p w:rsidR="005C4D27" w:rsidRDefault="005C4D27">
      <w:pPr>
        <w:pStyle w:val="ConsPlusNormal"/>
        <w:jc w:val="right"/>
      </w:pPr>
      <w:r>
        <w:t>на обслуживание кредитов, привлеченных</w:t>
      </w:r>
    </w:p>
    <w:p w:rsidR="005C4D27" w:rsidRDefault="005C4D27">
      <w:pPr>
        <w:pStyle w:val="ConsPlusNormal"/>
        <w:jc w:val="right"/>
      </w:pPr>
      <w:r>
        <w:t>в 2015 - 2018 годах на цели реализации</w:t>
      </w:r>
    </w:p>
    <w:p w:rsidR="005C4D27" w:rsidRDefault="005C4D27">
      <w:pPr>
        <w:pStyle w:val="ConsPlusNormal"/>
        <w:jc w:val="right"/>
      </w:pPr>
      <w:r>
        <w:t>проектов по увеличению объемов</w:t>
      </w:r>
    </w:p>
    <w:p w:rsidR="005C4D27" w:rsidRDefault="005C4D27">
      <w:pPr>
        <w:pStyle w:val="ConsPlusNormal"/>
        <w:jc w:val="right"/>
      </w:pPr>
      <w:r>
        <w:t>производства продукции</w:t>
      </w:r>
    </w:p>
    <w:p w:rsidR="005C4D27" w:rsidRDefault="005C4D27">
      <w:pPr>
        <w:pStyle w:val="ConsPlusNormal"/>
        <w:jc w:val="both"/>
      </w:pPr>
    </w:p>
    <w:p w:rsidR="005C4D27" w:rsidRDefault="005C4D27">
      <w:pPr>
        <w:pStyle w:val="ConsPlusNormal"/>
        <w:jc w:val="right"/>
      </w:pPr>
      <w:r>
        <w:t>(форма)</w:t>
      </w:r>
    </w:p>
    <w:p w:rsidR="005C4D27" w:rsidRDefault="005C4D27">
      <w:pPr>
        <w:pStyle w:val="ConsPlusNormal"/>
        <w:jc w:val="both"/>
      </w:pPr>
    </w:p>
    <w:p w:rsidR="005C4D27" w:rsidRDefault="005C4D27">
      <w:pPr>
        <w:pStyle w:val="ConsPlusNormal"/>
        <w:jc w:val="center"/>
      </w:pPr>
      <w:bookmarkStart w:id="13" w:name="P167"/>
      <w:bookmarkEnd w:id="13"/>
      <w:r>
        <w:t>ПАСПОРТ</w:t>
      </w:r>
    </w:p>
    <w:p w:rsidR="005C4D27" w:rsidRDefault="005C4D27">
      <w:pPr>
        <w:pStyle w:val="ConsPlusNormal"/>
        <w:jc w:val="center"/>
      </w:pPr>
      <w:r>
        <w:t>проекта по увеличению объемов производства продукции</w:t>
      </w:r>
    </w:p>
    <w:p w:rsidR="005C4D27" w:rsidRDefault="005C4D27">
      <w:pPr>
        <w:pStyle w:val="ConsPlusNormal"/>
        <w:jc w:val="both"/>
      </w:pPr>
    </w:p>
    <w:p w:rsidR="005C4D27" w:rsidRDefault="005C4D27">
      <w:pPr>
        <w:pStyle w:val="ConsPlusNormal"/>
        <w:ind w:firstLine="540"/>
        <w:jc w:val="both"/>
      </w:pPr>
      <w:r>
        <w:t>1. Цель реализации проекта (измеримый результат проекта).</w:t>
      </w:r>
    </w:p>
    <w:p w:rsidR="005C4D27" w:rsidRDefault="005C4D27">
      <w:pPr>
        <w:pStyle w:val="ConsPlusNormal"/>
        <w:spacing w:before="220"/>
        <w:ind w:firstLine="540"/>
        <w:jc w:val="both"/>
      </w:pPr>
      <w:r>
        <w:t>2. Период реализации проекта.</w:t>
      </w:r>
    </w:p>
    <w:p w:rsidR="005C4D27" w:rsidRDefault="005C4D27">
      <w:pPr>
        <w:pStyle w:val="ConsPlusNormal"/>
        <w:spacing w:before="220"/>
        <w:ind w:firstLine="540"/>
        <w:jc w:val="both"/>
      </w:pPr>
      <w:r>
        <w:t>3. Выручка и объем реализации по проекту.</w:t>
      </w:r>
    </w:p>
    <w:p w:rsidR="005C4D27" w:rsidRDefault="005C4D27">
      <w:pPr>
        <w:pStyle w:val="ConsPlusNormal"/>
        <w:spacing w:before="220"/>
        <w:ind w:firstLine="540"/>
        <w:jc w:val="both"/>
      </w:pPr>
      <w:r>
        <w:t>4. Затраты по проекту.</w:t>
      </w:r>
    </w:p>
    <w:p w:rsidR="005C4D27" w:rsidRDefault="005C4D27">
      <w:pPr>
        <w:pStyle w:val="ConsPlusNormal"/>
        <w:spacing w:before="220"/>
        <w:ind w:firstLine="540"/>
        <w:jc w:val="both"/>
      </w:pPr>
      <w:r>
        <w:t>5. Финансовое обеспечение реализации проекта:</w:t>
      </w:r>
    </w:p>
    <w:p w:rsidR="005C4D27" w:rsidRDefault="005C4D27">
      <w:pPr>
        <w:pStyle w:val="ConsPlusNormal"/>
        <w:spacing w:before="220"/>
        <w:ind w:firstLine="540"/>
        <w:jc w:val="both"/>
      </w:pPr>
      <w:r>
        <w:t>а) собственные средства участников проекта;</w:t>
      </w:r>
    </w:p>
    <w:p w:rsidR="005C4D27" w:rsidRDefault="005C4D27">
      <w:pPr>
        <w:pStyle w:val="ConsPlusNormal"/>
        <w:spacing w:before="220"/>
        <w:ind w:firstLine="540"/>
        <w:jc w:val="both"/>
      </w:pPr>
      <w:r>
        <w:t>б) кредитные и заемные средства на реализацию проекта;</w:t>
      </w:r>
    </w:p>
    <w:p w:rsidR="005C4D27" w:rsidRDefault="005C4D27">
      <w:pPr>
        <w:pStyle w:val="ConsPlusNormal"/>
        <w:spacing w:before="220"/>
        <w:ind w:firstLine="540"/>
        <w:jc w:val="both"/>
      </w:pPr>
      <w:r>
        <w:t>в) бюджетные ассигнования федерального бюджета на реализацию проекта.</w:t>
      </w:r>
    </w:p>
    <w:p w:rsidR="005C4D27" w:rsidRDefault="005C4D27">
      <w:pPr>
        <w:pStyle w:val="ConsPlusNormal"/>
        <w:spacing w:before="220"/>
        <w:ind w:firstLine="540"/>
        <w:jc w:val="both"/>
      </w:pPr>
      <w:r>
        <w:t>6. Показатели финансовой результативности проекта для частных инвесторов (с учетом всех мер государственной поддержки).</w:t>
      </w:r>
    </w:p>
    <w:p w:rsidR="005C4D27" w:rsidRDefault="005C4D27">
      <w:pPr>
        <w:pStyle w:val="ConsPlusNormal"/>
        <w:spacing w:before="220"/>
        <w:ind w:firstLine="540"/>
        <w:jc w:val="both"/>
      </w:pPr>
      <w:r>
        <w:t>7. Показатели социально-экономической результативности проекта.</w:t>
      </w:r>
    </w:p>
    <w:p w:rsidR="005C4D27" w:rsidRDefault="005C4D27">
      <w:pPr>
        <w:pStyle w:val="ConsPlusNormal"/>
        <w:spacing w:before="220"/>
        <w:ind w:firstLine="540"/>
        <w:jc w:val="both"/>
      </w:pPr>
      <w:r>
        <w:t>8. Оценка потенциального спроса (объема рынка) на продукцию:</w:t>
      </w:r>
    </w:p>
    <w:p w:rsidR="005C4D27" w:rsidRDefault="005C4D27">
      <w:pPr>
        <w:pStyle w:val="ConsPlusNormal"/>
        <w:spacing w:before="220"/>
        <w:ind w:firstLine="540"/>
        <w:jc w:val="both"/>
      </w:pPr>
      <w:r>
        <w:t>а) краткое описание целевых рыночных сегментов;</w:t>
      </w:r>
    </w:p>
    <w:p w:rsidR="005C4D27" w:rsidRDefault="005C4D27">
      <w:pPr>
        <w:pStyle w:val="ConsPlusNormal"/>
        <w:spacing w:before="220"/>
        <w:ind w:firstLine="540"/>
        <w:jc w:val="both"/>
      </w:pPr>
      <w:r>
        <w:lastRenderedPageBreak/>
        <w:t>б) прогноз общего объема потребления продукции в целевых рыночных сегментах;</w:t>
      </w:r>
    </w:p>
    <w:p w:rsidR="005C4D27" w:rsidRDefault="005C4D27">
      <w:pPr>
        <w:pStyle w:val="ConsPlusNormal"/>
        <w:spacing w:before="220"/>
        <w:ind w:firstLine="540"/>
        <w:jc w:val="both"/>
      </w:pPr>
      <w:r>
        <w:t>в) прогноз темпов роста средних цен в целевых сегментах;</w:t>
      </w:r>
    </w:p>
    <w:p w:rsidR="005C4D27" w:rsidRDefault="005C4D27">
      <w:pPr>
        <w:pStyle w:val="ConsPlusNormal"/>
        <w:spacing w:before="220"/>
        <w:ind w:firstLine="540"/>
        <w:jc w:val="both"/>
      </w:pPr>
      <w:r>
        <w:t>г) основные конкуренты в целевых рыночных сегментах с указанием их текущей рыночной доли.</w:t>
      </w:r>
    </w:p>
    <w:p w:rsidR="005C4D27" w:rsidRDefault="005C4D27">
      <w:pPr>
        <w:pStyle w:val="ConsPlusNormal"/>
        <w:spacing w:before="220"/>
        <w:ind w:firstLine="540"/>
        <w:jc w:val="both"/>
      </w:pPr>
      <w:r>
        <w:t>9. Юридическое лицо, реализующее проект.</w:t>
      </w:r>
    </w:p>
    <w:p w:rsidR="005C4D27" w:rsidRDefault="005C4D27">
      <w:pPr>
        <w:pStyle w:val="ConsPlusNormal"/>
        <w:spacing w:before="220"/>
        <w:ind w:firstLine="540"/>
        <w:jc w:val="both"/>
      </w:pPr>
      <w:r>
        <w:t>10. Финансовые показатели юридического лица, реализующего проект на отчетную дату.</w:t>
      </w: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sectPr w:rsidR="005C4D27" w:rsidSect="00CE5DE7">
          <w:pgSz w:w="11906" w:h="16838"/>
          <w:pgMar w:top="1134" w:right="850" w:bottom="1134" w:left="1701" w:header="708" w:footer="708" w:gutter="0"/>
          <w:cols w:space="708"/>
          <w:docGrid w:linePitch="360"/>
        </w:sectPr>
      </w:pPr>
    </w:p>
    <w:p w:rsidR="005C4D27" w:rsidRDefault="005C4D27">
      <w:pPr>
        <w:pStyle w:val="ConsPlusNormal"/>
        <w:jc w:val="right"/>
        <w:outlineLvl w:val="1"/>
      </w:pPr>
      <w:r>
        <w:lastRenderedPageBreak/>
        <w:t>Приложение N 2</w:t>
      </w:r>
    </w:p>
    <w:p w:rsidR="005C4D27" w:rsidRDefault="005C4D27">
      <w:pPr>
        <w:pStyle w:val="ConsPlusNormal"/>
        <w:jc w:val="right"/>
      </w:pPr>
      <w:r>
        <w:t>к Правилам предоставления субсидий</w:t>
      </w:r>
    </w:p>
    <w:p w:rsidR="005C4D27" w:rsidRDefault="005C4D27">
      <w:pPr>
        <w:pStyle w:val="ConsPlusNormal"/>
        <w:jc w:val="right"/>
      </w:pPr>
      <w:r>
        <w:t>организациям легкой промышленности</w:t>
      </w:r>
    </w:p>
    <w:p w:rsidR="005C4D27" w:rsidRDefault="005C4D27">
      <w:pPr>
        <w:pStyle w:val="ConsPlusNormal"/>
        <w:jc w:val="right"/>
      </w:pPr>
      <w:r>
        <w:t>на возмещение части затрат</w:t>
      </w:r>
    </w:p>
    <w:p w:rsidR="005C4D27" w:rsidRDefault="005C4D27">
      <w:pPr>
        <w:pStyle w:val="ConsPlusNormal"/>
        <w:jc w:val="right"/>
      </w:pPr>
      <w:r>
        <w:t>на обслуживание кредитов, привлеченных</w:t>
      </w:r>
    </w:p>
    <w:p w:rsidR="005C4D27" w:rsidRDefault="005C4D27">
      <w:pPr>
        <w:pStyle w:val="ConsPlusNormal"/>
        <w:jc w:val="right"/>
      </w:pPr>
      <w:r>
        <w:t>в 2015 - 2018 годах на цели реализации</w:t>
      </w:r>
    </w:p>
    <w:p w:rsidR="005C4D27" w:rsidRDefault="005C4D27">
      <w:pPr>
        <w:pStyle w:val="ConsPlusNormal"/>
        <w:jc w:val="right"/>
      </w:pPr>
      <w:r>
        <w:t>проектов по увеличению объемов</w:t>
      </w:r>
    </w:p>
    <w:p w:rsidR="005C4D27" w:rsidRDefault="005C4D27">
      <w:pPr>
        <w:pStyle w:val="ConsPlusNormal"/>
        <w:jc w:val="right"/>
      </w:pPr>
      <w:r>
        <w:t>производства продукции</w:t>
      </w:r>
    </w:p>
    <w:p w:rsidR="005C4D27" w:rsidRDefault="005C4D2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C4D27">
        <w:trPr>
          <w:jc w:val="center"/>
        </w:trPr>
        <w:tc>
          <w:tcPr>
            <w:tcW w:w="9294" w:type="dxa"/>
            <w:tcBorders>
              <w:top w:val="nil"/>
              <w:left w:val="single" w:sz="24" w:space="0" w:color="CED3F1"/>
              <w:bottom w:val="nil"/>
              <w:right w:val="single" w:sz="24" w:space="0" w:color="F4F3F8"/>
            </w:tcBorders>
            <w:shd w:val="clear" w:color="auto" w:fill="F4F3F8"/>
          </w:tcPr>
          <w:p w:rsidR="005C4D27" w:rsidRDefault="005C4D27">
            <w:pPr>
              <w:pStyle w:val="ConsPlusNormal"/>
              <w:jc w:val="center"/>
            </w:pPr>
            <w:r>
              <w:rPr>
                <w:color w:val="392C69"/>
              </w:rPr>
              <w:t>Список изменяющих документов</w:t>
            </w:r>
          </w:p>
          <w:p w:rsidR="005C4D27" w:rsidRDefault="005C4D27">
            <w:pPr>
              <w:pStyle w:val="ConsPlusNormal"/>
              <w:jc w:val="center"/>
            </w:pPr>
            <w:r>
              <w:rPr>
                <w:color w:val="392C69"/>
              </w:rPr>
              <w:t xml:space="preserve">(в ред. </w:t>
            </w:r>
            <w:hyperlink r:id="rId46" w:history="1">
              <w:r>
                <w:rPr>
                  <w:color w:val="0000FF"/>
                </w:rPr>
                <w:t>Постановления</w:t>
              </w:r>
            </w:hyperlink>
            <w:r>
              <w:rPr>
                <w:color w:val="392C69"/>
              </w:rPr>
              <w:t xml:space="preserve"> Правительства РФ от 23.08.2017 N 995)</w:t>
            </w:r>
          </w:p>
        </w:tc>
      </w:tr>
    </w:tbl>
    <w:p w:rsidR="005C4D27" w:rsidRDefault="005C4D27">
      <w:pPr>
        <w:pStyle w:val="ConsPlusNormal"/>
        <w:jc w:val="both"/>
      </w:pPr>
    </w:p>
    <w:p w:rsidR="005C4D27" w:rsidRDefault="005C4D27">
      <w:pPr>
        <w:pStyle w:val="ConsPlusNormal"/>
        <w:jc w:val="right"/>
      </w:pPr>
      <w:r>
        <w:t>(форма)</w:t>
      </w:r>
    </w:p>
    <w:p w:rsidR="005C4D27" w:rsidRDefault="005C4D27">
      <w:pPr>
        <w:pStyle w:val="ConsPlusNormal"/>
        <w:jc w:val="both"/>
      </w:pPr>
    </w:p>
    <w:p w:rsidR="005C4D27" w:rsidRDefault="005C4D27">
      <w:pPr>
        <w:pStyle w:val="ConsPlusNonformat"/>
        <w:jc w:val="both"/>
      </w:pPr>
      <w:bookmarkStart w:id="14" w:name="P205"/>
      <w:bookmarkEnd w:id="14"/>
      <w:r>
        <w:t xml:space="preserve">                                  СПРАВКА</w:t>
      </w:r>
    </w:p>
    <w:p w:rsidR="005C4D27" w:rsidRDefault="005C4D27">
      <w:pPr>
        <w:pStyle w:val="ConsPlusNonformat"/>
        <w:jc w:val="both"/>
      </w:pPr>
      <w:r>
        <w:t xml:space="preserve">          о деятельности организации и о промышленной продукции,</w:t>
      </w:r>
    </w:p>
    <w:p w:rsidR="005C4D27" w:rsidRDefault="005C4D27">
      <w:pPr>
        <w:pStyle w:val="ConsPlusNonformat"/>
        <w:jc w:val="both"/>
      </w:pPr>
      <w:r>
        <w:t xml:space="preserve">              выпускаемой организацией в текущем и предыдущем</w:t>
      </w:r>
    </w:p>
    <w:p w:rsidR="005C4D27" w:rsidRDefault="005C4D27">
      <w:pPr>
        <w:pStyle w:val="ConsPlusNonformat"/>
        <w:jc w:val="both"/>
      </w:pPr>
      <w:r>
        <w:t xml:space="preserve">                             финансовых годах</w:t>
      </w:r>
    </w:p>
    <w:p w:rsidR="005C4D27" w:rsidRDefault="005C4D2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218"/>
        <w:gridCol w:w="2154"/>
        <w:gridCol w:w="2041"/>
        <w:gridCol w:w="2041"/>
        <w:gridCol w:w="3175"/>
      </w:tblGrid>
      <w:tr w:rsidR="005C4D27">
        <w:tc>
          <w:tcPr>
            <w:tcW w:w="1077" w:type="dxa"/>
            <w:tcBorders>
              <w:left w:val="nil"/>
            </w:tcBorders>
          </w:tcPr>
          <w:p w:rsidR="005C4D27" w:rsidRDefault="005C4D27">
            <w:pPr>
              <w:pStyle w:val="ConsPlusNormal"/>
              <w:jc w:val="center"/>
            </w:pPr>
            <w:r>
              <w:t>Период</w:t>
            </w:r>
          </w:p>
        </w:tc>
        <w:tc>
          <w:tcPr>
            <w:tcW w:w="2218" w:type="dxa"/>
          </w:tcPr>
          <w:p w:rsidR="005C4D27" w:rsidRDefault="005C4D27">
            <w:pPr>
              <w:pStyle w:val="ConsPlusNormal"/>
              <w:jc w:val="center"/>
            </w:pPr>
            <w:r>
              <w:t>Наименование производимой продукции легкой промышленности</w:t>
            </w:r>
          </w:p>
        </w:tc>
        <w:tc>
          <w:tcPr>
            <w:tcW w:w="2154" w:type="dxa"/>
          </w:tcPr>
          <w:p w:rsidR="005C4D27" w:rsidRDefault="005C4D27">
            <w:pPr>
              <w:pStyle w:val="ConsPlusNormal"/>
              <w:jc w:val="center"/>
            </w:pPr>
            <w:r>
              <w:t>Объем произведенной продукции легкой промышленности (штук)</w:t>
            </w:r>
          </w:p>
        </w:tc>
        <w:tc>
          <w:tcPr>
            <w:tcW w:w="2041" w:type="dxa"/>
          </w:tcPr>
          <w:p w:rsidR="005C4D27" w:rsidRDefault="005C4D27">
            <w:pPr>
              <w:pStyle w:val="ConsPlusNormal"/>
              <w:jc w:val="center"/>
            </w:pPr>
            <w:r>
              <w:t>Объем произведенной продукции легкой промышленности (тыс. рублей)</w:t>
            </w:r>
          </w:p>
        </w:tc>
        <w:tc>
          <w:tcPr>
            <w:tcW w:w="2041" w:type="dxa"/>
          </w:tcPr>
          <w:p w:rsidR="005C4D27" w:rsidRDefault="005C4D27">
            <w:pPr>
              <w:pStyle w:val="ConsPlusNormal"/>
              <w:jc w:val="center"/>
            </w:pPr>
            <w:r>
              <w:t>Доход от реализации продукции легкой промышленности (тыс. рублей)</w:t>
            </w:r>
          </w:p>
        </w:tc>
        <w:tc>
          <w:tcPr>
            <w:tcW w:w="3175" w:type="dxa"/>
            <w:tcBorders>
              <w:right w:val="nil"/>
            </w:tcBorders>
          </w:tcPr>
          <w:p w:rsidR="005C4D27" w:rsidRDefault="005C4D27">
            <w:pPr>
              <w:pStyle w:val="ConsPlusNormal"/>
              <w:jc w:val="center"/>
            </w:pPr>
            <w:r>
              <w:t>Валовой доход в соответствующем квартале (доходы от реализации и внереализационные доходы) (тыс. рублей)</w:t>
            </w:r>
          </w:p>
        </w:tc>
      </w:tr>
      <w:tr w:rsidR="005C4D27">
        <w:tc>
          <w:tcPr>
            <w:tcW w:w="1077" w:type="dxa"/>
            <w:tcBorders>
              <w:left w:val="nil"/>
            </w:tcBorders>
          </w:tcPr>
          <w:p w:rsidR="005C4D27" w:rsidRDefault="005C4D27">
            <w:pPr>
              <w:pStyle w:val="ConsPlusNormal"/>
            </w:pPr>
          </w:p>
        </w:tc>
        <w:tc>
          <w:tcPr>
            <w:tcW w:w="2218" w:type="dxa"/>
          </w:tcPr>
          <w:p w:rsidR="005C4D27" w:rsidRDefault="005C4D27">
            <w:pPr>
              <w:pStyle w:val="ConsPlusNormal"/>
            </w:pPr>
          </w:p>
        </w:tc>
        <w:tc>
          <w:tcPr>
            <w:tcW w:w="2154" w:type="dxa"/>
          </w:tcPr>
          <w:p w:rsidR="005C4D27" w:rsidRDefault="005C4D27">
            <w:pPr>
              <w:pStyle w:val="ConsPlusNormal"/>
            </w:pPr>
          </w:p>
        </w:tc>
        <w:tc>
          <w:tcPr>
            <w:tcW w:w="2041" w:type="dxa"/>
          </w:tcPr>
          <w:p w:rsidR="005C4D27" w:rsidRDefault="005C4D27">
            <w:pPr>
              <w:pStyle w:val="ConsPlusNormal"/>
            </w:pPr>
          </w:p>
        </w:tc>
        <w:tc>
          <w:tcPr>
            <w:tcW w:w="2041" w:type="dxa"/>
          </w:tcPr>
          <w:p w:rsidR="005C4D27" w:rsidRDefault="005C4D27">
            <w:pPr>
              <w:pStyle w:val="ConsPlusNormal"/>
            </w:pPr>
          </w:p>
        </w:tc>
        <w:tc>
          <w:tcPr>
            <w:tcW w:w="3175" w:type="dxa"/>
            <w:tcBorders>
              <w:right w:val="nil"/>
            </w:tcBorders>
          </w:tcPr>
          <w:p w:rsidR="005C4D27" w:rsidRDefault="005C4D27">
            <w:pPr>
              <w:pStyle w:val="ConsPlusNormal"/>
            </w:pPr>
          </w:p>
        </w:tc>
      </w:tr>
      <w:tr w:rsidR="005C4D27">
        <w:tc>
          <w:tcPr>
            <w:tcW w:w="1077" w:type="dxa"/>
            <w:tcBorders>
              <w:left w:val="nil"/>
            </w:tcBorders>
          </w:tcPr>
          <w:p w:rsidR="005C4D27" w:rsidRDefault="005C4D27">
            <w:pPr>
              <w:pStyle w:val="ConsPlusNormal"/>
            </w:pPr>
          </w:p>
        </w:tc>
        <w:tc>
          <w:tcPr>
            <w:tcW w:w="2218" w:type="dxa"/>
          </w:tcPr>
          <w:p w:rsidR="005C4D27" w:rsidRDefault="005C4D27">
            <w:pPr>
              <w:pStyle w:val="ConsPlusNormal"/>
            </w:pPr>
          </w:p>
        </w:tc>
        <w:tc>
          <w:tcPr>
            <w:tcW w:w="2154" w:type="dxa"/>
          </w:tcPr>
          <w:p w:rsidR="005C4D27" w:rsidRDefault="005C4D27">
            <w:pPr>
              <w:pStyle w:val="ConsPlusNormal"/>
            </w:pPr>
          </w:p>
        </w:tc>
        <w:tc>
          <w:tcPr>
            <w:tcW w:w="2041" w:type="dxa"/>
          </w:tcPr>
          <w:p w:rsidR="005C4D27" w:rsidRDefault="005C4D27">
            <w:pPr>
              <w:pStyle w:val="ConsPlusNormal"/>
            </w:pPr>
          </w:p>
        </w:tc>
        <w:tc>
          <w:tcPr>
            <w:tcW w:w="2041" w:type="dxa"/>
          </w:tcPr>
          <w:p w:rsidR="005C4D27" w:rsidRDefault="005C4D27">
            <w:pPr>
              <w:pStyle w:val="ConsPlusNormal"/>
            </w:pPr>
          </w:p>
        </w:tc>
        <w:tc>
          <w:tcPr>
            <w:tcW w:w="3175" w:type="dxa"/>
            <w:tcBorders>
              <w:right w:val="nil"/>
            </w:tcBorders>
          </w:tcPr>
          <w:p w:rsidR="005C4D27" w:rsidRDefault="005C4D27">
            <w:pPr>
              <w:pStyle w:val="ConsPlusNormal"/>
            </w:pPr>
          </w:p>
        </w:tc>
      </w:tr>
    </w:tbl>
    <w:p w:rsidR="005C4D27" w:rsidRDefault="005C4D27">
      <w:pPr>
        <w:pStyle w:val="ConsPlusNormal"/>
        <w:jc w:val="both"/>
      </w:pPr>
    </w:p>
    <w:p w:rsidR="005C4D27" w:rsidRDefault="005C4D27">
      <w:pPr>
        <w:pStyle w:val="ConsPlusNonformat"/>
        <w:jc w:val="both"/>
      </w:pPr>
      <w:r>
        <w:t>Руководитель организации   _______________   ________________________</w:t>
      </w:r>
    </w:p>
    <w:p w:rsidR="005C4D27" w:rsidRDefault="005C4D27">
      <w:pPr>
        <w:pStyle w:val="ConsPlusNonformat"/>
        <w:jc w:val="both"/>
      </w:pPr>
      <w:r>
        <w:t xml:space="preserve">                              (подпись)              (ф.и.о.)</w:t>
      </w:r>
    </w:p>
    <w:p w:rsidR="005C4D27" w:rsidRDefault="005C4D27">
      <w:pPr>
        <w:pStyle w:val="ConsPlusNonformat"/>
        <w:jc w:val="both"/>
      </w:pPr>
    </w:p>
    <w:p w:rsidR="005C4D27" w:rsidRDefault="005C4D27">
      <w:pPr>
        <w:pStyle w:val="ConsPlusNonformat"/>
        <w:jc w:val="both"/>
      </w:pPr>
      <w:r>
        <w:t>Главный бухгалтер          _______________   ________________________</w:t>
      </w:r>
    </w:p>
    <w:p w:rsidR="005C4D27" w:rsidRDefault="005C4D27">
      <w:pPr>
        <w:pStyle w:val="ConsPlusNonformat"/>
        <w:jc w:val="both"/>
      </w:pPr>
      <w:r>
        <w:t xml:space="preserve">  (при наличии)               (подпись)              (ф.и.о.)</w:t>
      </w:r>
    </w:p>
    <w:p w:rsidR="005C4D27" w:rsidRDefault="005C4D27">
      <w:pPr>
        <w:pStyle w:val="ConsPlusNonformat"/>
        <w:jc w:val="both"/>
      </w:pPr>
    </w:p>
    <w:p w:rsidR="005C4D27" w:rsidRDefault="005C4D27">
      <w:pPr>
        <w:pStyle w:val="ConsPlusNonformat"/>
        <w:jc w:val="both"/>
      </w:pPr>
      <w:r>
        <w:lastRenderedPageBreak/>
        <w:t>"__" __________ 20__ г.</w:t>
      </w:r>
    </w:p>
    <w:p w:rsidR="005C4D27" w:rsidRDefault="005C4D27">
      <w:pPr>
        <w:pStyle w:val="ConsPlusNonformat"/>
        <w:jc w:val="both"/>
      </w:pPr>
    </w:p>
    <w:p w:rsidR="005C4D27" w:rsidRDefault="005C4D27">
      <w:pPr>
        <w:pStyle w:val="ConsPlusNonformat"/>
        <w:jc w:val="both"/>
      </w:pPr>
      <w:r>
        <w:t xml:space="preserve">                        М.П. (при наличии)</w:t>
      </w:r>
    </w:p>
    <w:p w:rsidR="005C4D27" w:rsidRDefault="005C4D27">
      <w:pPr>
        <w:sectPr w:rsidR="005C4D27">
          <w:pgSz w:w="16838" w:h="11905" w:orient="landscape"/>
          <w:pgMar w:top="1701" w:right="1134" w:bottom="850" w:left="1134" w:header="0" w:footer="0" w:gutter="0"/>
          <w:cols w:space="720"/>
        </w:sectPr>
      </w:pP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right"/>
        <w:outlineLvl w:val="1"/>
      </w:pPr>
      <w:r>
        <w:t>Приложение N 3</w:t>
      </w:r>
    </w:p>
    <w:p w:rsidR="005C4D27" w:rsidRDefault="005C4D27">
      <w:pPr>
        <w:pStyle w:val="ConsPlusNormal"/>
        <w:jc w:val="right"/>
      </w:pPr>
      <w:r>
        <w:t>к Правилам предоставления субсидий</w:t>
      </w:r>
    </w:p>
    <w:p w:rsidR="005C4D27" w:rsidRDefault="005C4D27">
      <w:pPr>
        <w:pStyle w:val="ConsPlusNormal"/>
        <w:jc w:val="right"/>
      </w:pPr>
      <w:r>
        <w:t>организациям легкой промышленности</w:t>
      </w:r>
    </w:p>
    <w:p w:rsidR="005C4D27" w:rsidRDefault="005C4D27">
      <w:pPr>
        <w:pStyle w:val="ConsPlusNormal"/>
        <w:jc w:val="right"/>
      </w:pPr>
      <w:r>
        <w:t>на возмещение части затрат</w:t>
      </w:r>
    </w:p>
    <w:p w:rsidR="005C4D27" w:rsidRDefault="005C4D27">
      <w:pPr>
        <w:pStyle w:val="ConsPlusNormal"/>
        <w:jc w:val="right"/>
      </w:pPr>
      <w:r>
        <w:t>на обслуживание кредитов, привлеченных</w:t>
      </w:r>
    </w:p>
    <w:p w:rsidR="005C4D27" w:rsidRDefault="005C4D27">
      <w:pPr>
        <w:pStyle w:val="ConsPlusNormal"/>
        <w:jc w:val="right"/>
      </w:pPr>
      <w:r>
        <w:t>в 2015 - 2018 годах на цели реализации</w:t>
      </w:r>
    </w:p>
    <w:p w:rsidR="005C4D27" w:rsidRDefault="005C4D27">
      <w:pPr>
        <w:pStyle w:val="ConsPlusNormal"/>
        <w:jc w:val="right"/>
      </w:pPr>
      <w:r>
        <w:t>проектов по увеличению объемов</w:t>
      </w:r>
    </w:p>
    <w:p w:rsidR="005C4D27" w:rsidRDefault="005C4D27">
      <w:pPr>
        <w:pStyle w:val="ConsPlusNormal"/>
        <w:jc w:val="right"/>
      </w:pPr>
      <w:r>
        <w:t>производства продукции</w:t>
      </w:r>
    </w:p>
    <w:p w:rsidR="005C4D27" w:rsidRDefault="005C4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4D27">
        <w:trPr>
          <w:jc w:val="center"/>
        </w:trPr>
        <w:tc>
          <w:tcPr>
            <w:tcW w:w="9294" w:type="dxa"/>
            <w:tcBorders>
              <w:top w:val="nil"/>
              <w:left w:val="single" w:sz="24" w:space="0" w:color="CED3F1"/>
              <w:bottom w:val="nil"/>
              <w:right w:val="single" w:sz="24" w:space="0" w:color="F4F3F8"/>
            </w:tcBorders>
            <w:shd w:val="clear" w:color="auto" w:fill="F4F3F8"/>
          </w:tcPr>
          <w:p w:rsidR="005C4D27" w:rsidRDefault="005C4D27">
            <w:pPr>
              <w:pStyle w:val="ConsPlusNormal"/>
              <w:jc w:val="center"/>
            </w:pPr>
            <w:r>
              <w:rPr>
                <w:color w:val="392C69"/>
              </w:rPr>
              <w:t>Список изменяющих документов</w:t>
            </w:r>
          </w:p>
          <w:p w:rsidR="005C4D27" w:rsidRDefault="005C4D27">
            <w:pPr>
              <w:pStyle w:val="ConsPlusNormal"/>
              <w:jc w:val="center"/>
            </w:pPr>
            <w:r>
              <w:rPr>
                <w:color w:val="392C69"/>
              </w:rPr>
              <w:t xml:space="preserve">(в ред. </w:t>
            </w:r>
            <w:hyperlink r:id="rId47" w:history="1">
              <w:r>
                <w:rPr>
                  <w:color w:val="0000FF"/>
                </w:rPr>
                <w:t>Постановления</w:t>
              </w:r>
            </w:hyperlink>
            <w:r>
              <w:rPr>
                <w:color w:val="392C69"/>
              </w:rPr>
              <w:t xml:space="preserve"> Правительства РФ от 23.08.2017 N 995)</w:t>
            </w:r>
          </w:p>
        </w:tc>
      </w:tr>
    </w:tbl>
    <w:p w:rsidR="005C4D27" w:rsidRDefault="005C4D27">
      <w:pPr>
        <w:pStyle w:val="ConsPlusNormal"/>
        <w:jc w:val="both"/>
      </w:pPr>
    </w:p>
    <w:p w:rsidR="005C4D27" w:rsidRDefault="005C4D27">
      <w:pPr>
        <w:pStyle w:val="ConsPlusNormal"/>
        <w:jc w:val="right"/>
      </w:pPr>
      <w:r>
        <w:t>(форма)</w:t>
      </w:r>
    </w:p>
    <w:p w:rsidR="005C4D27" w:rsidRDefault="005C4D27">
      <w:pPr>
        <w:pStyle w:val="ConsPlusNormal"/>
        <w:jc w:val="both"/>
      </w:pPr>
    </w:p>
    <w:p w:rsidR="005C4D27" w:rsidRDefault="005C4D27">
      <w:pPr>
        <w:pStyle w:val="ConsPlusNonformat"/>
        <w:jc w:val="both"/>
      </w:pPr>
      <w:bookmarkStart w:id="15" w:name="P256"/>
      <w:bookmarkEnd w:id="15"/>
      <w:r>
        <w:t xml:space="preserve">                                  СПРАВКА</w:t>
      </w:r>
    </w:p>
    <w:p w:rsidR="005C4D27" w:rsidRDefault="005C4D27">
      <w:pPr>
        <w:pStyle w:val="ConsPlusNonformat"/>
        <w:jc w:val="both"/>
      </w:pPr>
      <w:r>
        <w:t xml:space="preserve">                      о целевом использовании кредита</w:t>
      </w:r>
    </w:p>
    <w:p w:rsidR="005C4D27" w:rsidRDefault="005C4D2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551"/>
        <w:gridCol w:w="1191"/>
        <w:gridCol w:w="1361"/>
        <w:gridCol w:w="2551"/>
      </w:tblGrid>
      <w:tr w:rsidR="005C4D27">
        <w:tc>
          <w:tcPr>
            <w:tcW w:w="1474" w:type="dxa"/>
            <w:vMerge w:val="restart"/>
            <w:tcBorders>
              <w:left w:val="nil"/>
            </w:tcBorders>
          </w:tcPr>
          <w:p w:rsidR="005C4D27" w:rsidRDefault="005C4D27">
            <w:pPr>
              <w:pStyle w:val="ConsPlusNormal"/>
              <w:jc w:val="center"/>
            </w:pPr>
            <w:r>
              <w:t>Номер и дата заключения кредитного договора</w:t>
            </w:r>
          </w:p>
        </w:tc>
        <w:tc>
          <w:tcPr>
            <w:tcW w:w="2551" w:type="dxa"/>
            <w:vMerge w:val="restart"/>
          </w:tcPr>
          <w:p w:rsidR="005C4D27" w:rsidRDefault="005C4D27">
            <w:pPr>
              <w:pStyle w:val="ConsPlusNormal"/>
              <w:jc w:val="center"/>
            </w:pPr>
            <w:r>
              <w:t>Сумма денежных средств, поступивших в соответствии с кредитным договором</w:t>
            </w:r>
          </w:p>
        </w:tc>
        <w:tc>
          <w:tcPr>
            <w:tcW w:w="5103" w:type="dxa"/>
            <w:gridSpan w:val="3"/>
            <w:tcBorders>
              <w:right w:val="nil"/>
            </w:tcBorders>
          </w:tcPr>
          <w:p w:rsidR="005C4D27" w:rsidRDefault="005C4D27">
            <w:pPr>
              <w:pStyle w:val="ConsPlusNormal"/>
              <w:jc w:val="center"/>
            </w:pPr>
            <w:r>
              <w:t>Целевое использование кредита</w:t>
            </w:r>
          </w:p>
        </w:tc>
      </w:tr>
      <w:tr w:rsidR="005C4D27">
        <w:tc>
          <w:tcPr>
            <w:tcW w:w="1474" w:type="dxa"/>
            <w:vMerge/>
            <w:tcBorders>
              <w:left w:val="nil"/>
            </w:tcBorders>
          </w:tcPr>
          <w:p w:rsidR="005C4D27" w:rsidRDefault="005C4D27"/>
        </w:tc>
        <w:tc>
          <w:tcPr>
            <w:tcW w:w="2551" w:type="dxa"/>
            <w:vMerge/>
          </w:tcPr>
          <w:p w:rsidR="005C4D27" w:rsidRDefault="005C4D27"/>
        </w:tc>
        <w:tc>
          <w:tcPr>
            <w:tcW w:w="1191" w:type="dxa"/>
          </w:tcPr>
          <w:p w:rsidR="005C4D27" w:rsidRDefault="005C4D27">
            <w:pPr>
              <w:pStyle w:val="ConsPlusNormal"/>
              <w:jc w:val="center"/>
            </w:pPr>
            <w:r>
              <w:t>вид расходов</w:t>
            </w:r>
          </w:p>
        </w:tc>
        <w:tc>
          <w:tcPr>
            <w:tcW w:w="1361" w:type="dxa"/>
          </w:tcPr>
          <w:p w:rsidR="005C4D27" w:rsidRDefault="005C4D27">
            <w:pPr>
              <w:pStyle w:val="ConsPlusNormal"/>
              <w:jc w:val="center"/>
            </w:pPr>
            <w:r>
              <w:t>сумма расходов (рублей)</w:t>
            </w:r>
          </w:p>
        </w:tc>
        <w:tc>
          <w:tcPr>
            <w:tcW w:w="2551" w:type="dxa"/>
            <w:tcBorders>
              <w:right w:val="nil"/>
            </w:tcBorders>
          </w:tcPr>
          <w:p w:rsidR="005C4D27" w:rsidRDefault="005C4D27">
            <w:pPr>
              <w:pStyle w:val="ConsPlusNormal"/>
              <w:jc w:val="center"/>
            </w:pPr>
            <w:r>
              <w:t>номер и дата платежного поручения, подтверждающего несение расходов</w:t>
            </w:r>
          </w:p>
        </w:tc>
      </w:tr>
      <w:tr w:rsidR="005C4D27">
        <w:tc>
          <w:tcPr>
            <w:tcW w:w="1474" w:type="dxa"/>
            <w:tcBorders>
              <w:left w:val="nil"/>
            </w:tcBorders>
          </w:tcPr>
          <w:p w:rsidR="005C4D27" w:rsidRDefault="005C4D27">
            <w:pPr>
              <w:pStyle w:val="ConsPlusNormal"/>
            </w:pPr>
          </w:p>
        </w:tc>
        <w:tc>
          <w:tcPr>
            <w:tcW w:w="2551" w:type="dxa"/>
          </w:tcPr>
          <w:p w:rsidR="005C4D27" w:rsidRDefault="005C4D27">
            <w:pPr>
              <w:pStyle w:val="ConsPlusNormal"/>
            </w:pPr>
          </w:p>
        </w:tc>
        <w:tc>
          <w:tcPr>
            <w:tcW w:w="1191" w:type="dxa"/>
          </w:tcPr>
          <w:p w:rsidR="005C4D27" w:rsidRDefault="005C4D27">
            <w:pPr>
              <w:pStyle w:val="ConsPlusNormal"/>
            </w:pPr>
          </w:p>
        </w:tc>
        <w:tc>
          <w:tcPr>
            <w:tcW w:w="1361" w:type="dxa"/>
          </w:tcPr>
          <w:p w:rsidR="005C4D27" w:rsidRDefault="005C4D27">
            <w:pPr>
              <w:pStyle w:val="ConsPlusNormal"/>
            </w:pPr>
          </w:p>
        </w:tc>
        <w:tc>
          <w:tcPr>
            <w:tcW w:w="2551" w:type="dxa"/>
            <w:tcBorders>
              <w:right w:val="nil"/>
            </w:tcBorders>
          </w:tcPr>
          <w:p w:rsidR="005C4D27" w:rsidRDefault="005C4D27">
            <w:pPr>
              <w:pStyle w:val="ConsPlusNormal"/>
            </w:pPr>
          </w:p>
        </w:tc>
      </w:tr>
    </w:tbl>
    <w:p w:rsidR="005C4D27" w:rsidRDefault="005C4D27">
      <w:pPr>
        <w:pStyle w:val="ConsPlusNormal"/>
        <w:jc w:val="both"/>
      </w:pPr>
    </w:p>
    <w:p w:rsidR="005C4D27" w:rsidRDefault="005C4D27">
      <w:pPr>
        <w:pStyle w:val="ConsPlusNonformat"/>
        <w:jc w:val="both"/>
      </w:pPr>
      <w:r>
        <w:t>Использование кредита на цели, указанные в кредитном договоре N ___________</w:t>
      </w:r>
    </w:p>
    <w:p w:rsidR="005C4D27" w:rsidRDefault="005C4D27">
      <w:pPr>
        <w:pStyle w:val="ConsPlusNonformat"/>
        <w:jc w:val="both"/>
      </w:pPr>
      <w:r>
        <w:t>от "__" _____________ 20__ г., подтверждаю.</w:t>
      </w:r>
    </w:p>
    <w:p w:rsidR="005C4D27" w:rsidRDefault="005C4D27">
      <w:pPr>
        <w:pStyle w:val="ConsPlusNonformat"/>
        <w:jc w:val="both"/>
      </w:pPr>
    </w:p>
    <w:p w:rsidR="005C4D27" w:rsidRDefault="005C4D27">
      <w:pPr>
        <w:pStyle w:val="ConsPlusNonformat"/>
        <w:jc w:val="both"/>
      </w:pPr>
      <w:r>
        <w:t>Руководитель кредитной организации ___________ __________________</w:t>
      </w:r>
    </w:p>
    <w:p w:rsidR="005C4D27" w:rsidRDefault="005C4D27">
      <w:pPr>
        <w:pStyle w:val="ConsPlusNonformat"/>
        <w:jc w:val="both"/>
      </w:pPr>
      <w:r>
        <w:t xml:space="preserve">                                    (подпись)      (ф.и.о.)</w:t>
      </w:r>
    </w:p>
    <w:p w:rsidR="005C4D27" w:rsidRDefault="005C4D27">
      <w:pPr>
        <w:pStyle w:val="ConsPlusNonformat"/>
        <w:jc w:val="both"/>
      </w:pPr>
    </w:p>
    <w:p w:rsidR="005C4D27" w:rsidRDefault="005C4D27">
      <w:pPr>
        <w:pStyle w:val="ConsPlusNonformat"/>
        <w:jc w:val="both"/>
      </w:pPr>
      <w:r>
        <w:t>Руководитель организации ___________ ________________</w:t>
      </w:r>
    </w:p>
    <w:p w:rsidR="005C4D27" w:rsidRDefault="005C4D27">
      <w:pPr>
        <w:pStyle w:val="ConsPlusNonformat"/>
        <w:jc w:val="both"/>
      </w:pPr>
      <w:r>
        <w:t xml:space="preserve">                          (подпись)      (ф.и.о.)</w:t>
      </w:r>
    </w:p>
    <w:p w:rsidR="005C4D27" w:rsidRDefault="005C4D27">
      <w:pPr>
        <w:pStyle w:val="ConsPlusNonformat"/>
        <w:jc w:val="both"/>
      </w:pPr>
    </w:p>
    <w:p w:rsidR="005C4D27" w:rsidRDefault="005C4D27">
      <w:pPr>
        <w:pStyle w:val="ConsPlusNonformat"/>
        <w:jc w:val="both"/>
      </w:pPr>
      <w:r>
        <w:t>Главный бухгалтер ___________ ________________</w:t>
      </w:r>
    </w:p>
    <w:p w:rsidR="005C4D27" w:rsidRDefault="005C4D27">
      <w:pPr>
        <w:pStyle w:val="ConsPlusNonformat"/>
        <w:jc w:val="both"/>
      </w:pPr>
      <w:r>
        <w:t xml:space="preserve">  (при наличии)    (подпись)      (ф.и.о.)</w:t>
      </w:r>
    </w:p>
    <w:p w:rsidR="005C4D27" w:rsidRDefault="005C4D27">
      <w:pPr>
        <w:pStyle w:val="ConsPlusNonformat"/>
        <w:jc w:val="both"/>
      </w:pPr>
    </w:p>
    <w:p w:rsidR="005C4D27" w:rsidRDefault="005C4D27">
      <w:pPr>
        <w:pStyle w:val="ConsPlusNonformat"/>
        <w:jc w:val="both"/>
      </w:pPr>
      <w:r>
        <w:t>"__" ________ 20__ г.</w:t>
      </w:r>
    </w:p>
    <w:p w:rsidR="005C4D27" w:rsidRDefault="005C4D27">
      <w:pPr>
        <w:pStyle w:val="ConsPlusNonformat"/>
        <w:jc w:val="both"/>
      </w:pPr>
    </w:p>
    <w:p w:rsidR="005C4D27" w:rsidRDefault="005C4D27">
      <w:pPr>
        <w:pStyle w:val="ConsPlusNonformat"/>
        <w:jc w:val="both"/>
      </w:pPr>
      <w:r>
        <w:t>М.П. (при наличии)</w:t>
      </w: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right"/>
        <w:outlineLvl w:val="1"/>
      </w:pPr>
      <w:r>
        <w:t>Приложение N 4</w:t>
      </w:r>
    </w:p>
    <w:p w:rsidR="005C4D27" w:rsidRDefault="005C4D27">
      <w:pPr>
        <w:pStyle w:val="ConsPlusNormal"/>
        <w:jc w:val="right"/>
      </w:pPr>
      <w:r>
        <w:t>к Правилам предоставления субсидий</w:t>
      </w:r>
    </w:p>
    <w:p w:rsidR="005C4D27" w:rsidRDefault="005C4D27">
      <w:pPr>
        <w:pStyle w:val="ConsPlusNormal"/>
        <w:jc w:val="right"/>
      </w:pPr>
      <w:r>
        <w:t>организациям легкой промышленности</w:t>
      </w:r>
    </w:p>
    <w:p w:rsidR="005C4D27" w:rsidRDefault="005C4D27">
      <w:pPr>
        <w:pStyle w:val="ConsPlusNormal"/>
        <w:jc w:val="right"/>
      </w:pPr>
      <w:r>
        <w:t>на возмещение части затрат</w:t>
      </w:r>
    </w:p>
    <w:p w:rsidR="005C4D27" w:rsidRDefault="005C4D27">
      <w:pPr>
        <w:pStyle w:val="ConsPlusNormal"/>
        <w:jc w:val="right"/>
      </w:pPr>
      <w:r>
        <w:lastRenderedPageBreak/>
        <w:t>на обслуживание кредитов, привлеченных</w:t>
      </w:r>
    </w:p>
    <w:p w:rsidR="005C4D27" w:rsidRDefault="005C4D27">
      <w:pPr>
        <w:pStyle w:val="ConsPlusNormal"/>
        <w:jc w:val="right"/>
      </w:pPr>
      <w:r>
        <w:t>в 2015 - 2018 годах на цели реализации</w:t>
      </w:r>
    </w:p>
    <w:p w:rsidR="005C4D27" w:rsidRDefault="005C4D27">
      <w:pPr>
        <w:pStyle w:val="ConsPlusNormal"/>
        <w:jc w:val="right"/>
      </w:pPr>
      <w:r>
        <w:t>проектов по увеличению объемов</w:t>
      </w:r>
    </w:p>
    <w:p w:rsidR="005C4D27" w:rsidRDefault="005C4D27">
      <w:pPr>
        <w:pStyle w:val="ConsPlusNormal"/>
        <w:jc w:val="right"/>
      </w:pPr>
      <w:r>
        <w:t>производства продукции</w:t>
      </w:r>
    </w:p>
    <w:p w:rsidR="005C4D27" w:rsidRDefault="005C4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4D27">
        <w:trPr>
          <w:jc w:val="center"/>
        </w:trPr>
        <w:tc>
          <w:tcPr>
            <w:tcW w:w="9294" w:type="dxa"/>
            <w:tcBorders>
              <w:top w:val="nil"/>
              <w:left w:val="single" w:sz="24" w:space="0" w:color="CED3F1"/>
              <w:bottom w:val="nil"/>
              <w:right w:val="single" w:sz="24" w:space="0" w:color="F4F3F8"/>
            </w:tcBorders>
            <w:shd w:val="clear" w:color="auto" w:fill="F4F3F8"/>
          </w:tcPr>
          <w:p w:rsidR="005C4D27" w:rsidRDefault="005C4D27">
            <w:pPr>
              <w:pStyle w:val="ConsPlusNormal"/>
              <w:jc w:val="center"/>
            </w:pPr>
            <w:r>
              <w:rPr>
                <w:color w:val="392C69"/>
              </w:rPr>
              <w:t>Список изменяющих документов</w:t>
            </w:r>
          </w:p>
          <w:p w:rsidR="005C4D27" w:rsidRDefault="005C4D27">
            <w:pPr>
              <w:pStyle w:val="ConsPlusNormal"/>
              <w:jc w:val="center"/>
            </w:pPr>
            <w:r>
              <w:rPr>
                <w:color w:val="392C69"/>
              </w:rPr>
              <w:t xml:space="preserve">(в ред. Постановлений Правительства РФ от 23.08.2017 </w:t>
            </w:r>
            <w:hyperlink r:id="rId48" w:history="1">
              <w:r>
                <w:rPr>
                  <w:color w:val="0000FF"/>
                </w:rPr>
                <w:t>N 995</w:t>
              </w:r>
            </w:hyperlink>
            <w:r>
              <w:rPr>
                <w:color w:val="392C69"/>
              </w:rPr>
              <w:t>,</w:t>
            </w:r>
          </w:p>
          <w:p w:rsidR="005C4D27" w:rsidRDefault="005C4D27">
            <w:pPr>
              <w:pStyle w:val="ConsPlusNormal"/>
              <w:jc w:val="center"/>
            </w:pPr>
            <w:r>
              <w:rPr>
                <w:color w:val="392C69"/>
              </w:rPr>
              <w:t xml:space="preserve">от 09.12.2017 </w:t>
            </w:r>
            <w:hyperlink r:id="rId49" w:history="1">
              <w:r>
                <w:rPr>
                  <w:color w:val="0000FF"/>
                </w:rPr>
                <w:t>N 1507</w:t>
              </w:r>
            </w:hyperlink>
            <w:r>
              <w:rPr>
                <w:color w:val="392C69"/>
              </w:rPr>
              <w:t>)</w:t>
            </w:r>
          </w:p>
        </w:tc>
      </w:tr>
    </w:tbl>
    <w:p w:rsidR="005C4D27" w:rsidRDefault="005C4D27">
      <w:pPr>
        <w:pStyle w:val="ConsPlusNormal"/>
        <w:jc w:val="both"/>
      </w:pPr>
    </w:p>
    <w:p w:rsidR="005C4D27" w:rsidRDefault="005C4D27">
      <w:pPr>
        <w:pStyle w:val="ConsPlusNormal"/>
        <w:jc w:val="right"/>
      </w:pPr>
      <w:r>
        <w:t>(форма)</w:t>
      </w:r>
    </w:p>
    <w:p w:rsidR="005C4D27" w:rsidRDefault="005C4D27">
      <w:pPr>
        <w:pStyle w:val="ConsPlusNormal"/>
        <w:jc w:val="both"/>
      </w:pPr>
    </w:p>
    <w:p w:rsidR="005C4D27" w:rsidRDefault="005C4D27">
      <w:pPr>
        <w:pStyle w:val="ConsPlusNonformat"/>
        <w:jc w:val="both"/>
      </w:pPr>
      <w:bookmarkStart w:id="16" w:name="P305"/>
      <w:bookmarkEnd w:id="16"/>
      <w:r>
        <w:t xml:space="preserve">                                  РАСЧЕТ</w:t>
      </w:r>
    </w:p>
    <w:p w:rsidR="005C4D27" w:rsidRDefault="005C4D27">
      <w:pPr>
        <w:pStyle w:val="ConsPlusNonformat"/>
        <w:jc w:val="both"/>
      </w:pPr>
      <w:r>
        <w:t xml:space="preserve">           размера субсидии из федерального бюджета организациям</w:t>
      </w:r>
    </w:p>
    <w:p w:rsidR="005C4D27" w:rsidRDefault="005C4D27">
      <w:pPr>
        <w:pStyle w:val="ConsPlusNonformat"/>
        <w:jc w:val="both"/>
      </w:pPr>
      <w:r>
        <w:t xml:space="preserve">             легкой промышленности на возмещение части затрат</w:t>
      </w:r>
    </w:p>
    <w:p w:rsidR="005C4D27" w:rsidRDefault="005C4D27">
      <w:pPr>
        <w:pStyle w:val="ConsPlusNonformat"/>
        <w:jc w:val="both"/>
      </w:pPr>
      <w:r>
        <w:t xml:space="preserve">           на обслуживание кредитов, привлеченных в 2015 - 2018</w:t>
      </w:r>
    </w:p>
    <w:p w:rsidR="005C4D27" w:rsidRDefault="005C4D27">
      <w:pPr>
        <w:pStyle w:val="ConsPlusNonformat"/>
        <w:jc w:val="both"/>
      </w:pPr>
      <w:r>
        <w:t xml:space="preserve">              годах на цели реализации проектов по увеличению</w:t>
      </w:r>
    </w:p>
    <w:p w:rsidR="005C4D27" w:rsidRDefault="005C4D27">
      <w:pPr>
        <w:pStyle w:val="ConsPlusNonformat"/>
        <w:jc w:val="both"/>
      </w:pPr>
      <w:r>
        <w:t xml:space="preserve">                объемов производства продукции, полученных</w:t>
      </w:r>
    </w:p>
    <w:p w:rsidR="005C4D27" w:rsidRDefault="005C4D27">
      <w:pPr>
        <w:pStyle w:val="ConsPlusNonformat"/>
        <w:jc w:val="both"/>
      </w:pPr>
      <w:r>
        <w:t xml:space="preserve">                       в валюте Российской Федерации</w:t>
      </w:r>
    </w:p>
    <w:p w:rsidR="005C4D27" w:rsidRDefault="005C4D27">
      <w:pPr>
        <w:pStyle w:val="ConsPlusNonformat"/>
        <w:jc w:val="both"/>
      </w:pPr>
    </w:p>
    <w:p w:rsidR="005C4D27" w:rsidRDefault="005C4D27">
      <w:pPr>
        <w:pStyle w:val="ConsPlusNonformat"/>
        <w:jc w:val="both"/>
      </w:pPr>
      <w:r>
        <w:t>___________________________________________________________________________</w:t>
      </w:r>
    </w:p>
    <w:p w:rsidR="005C4D27" w:rsidRDefault="005C4D27">
      <w:pPr>
        <w:pStyle w:val="ConsPlusNonformat"/>
        <w:jc w:val="both"/>
      </w:pPr>
      <w:r>
        <w:t xml:space="preserve">                     (полное наименование организации)</w:t>
      </w:r>
    </w:p>
    <w:p w:rsidR="005C4D27" w:rsidRDefault="005C4D27">
      <w:pPr>
        <w:pStyle w:val="ConsPlusNonformat"/>
        <w:jc w:val="both"/>
      </w:pPr>
    </w:p>
    <w:p w:rsidR="005C4D27" w:rsidRDefault="005C4D27">
      <w:pPr>
        <w:pStyle w:val="ConsPlusNonformat"/>
        <w:jc w:val="both"/>
      </w:pPr>
      <w:r>
        <w:t>ИНН __________________ КПП ____________________ расчетный счет ____________</w:t>
      </w:r>
    </w:p>
    <w:p w:rsidR="005C4D27" w:rsidRDefault="005C4D27">
      <w:pPr>
        <w:pStyle w:val="ConsPlusNonformat"/>
        <w:jc w:val="both"/>
      </w:pPr>
      <w:r>
        <w:t>в ____________________________________________________ БИК ________________</w:t>
      </w:r>
    </w:p>
    <w:p w:rsidR="005C4D27" w:rsidRDefault="005C4D27">
      <w:pPr>
        <w:pStyle w:val="ConsPlusNonformat"/>
        <w:jc w:val="both"/>
      </w:pPr>
      <w:r>
        <w:t xml:space="preserve">         (наименование кредитной организации)</w:t>
      </w:r>
    </w:p>
    <w:p w:rsidR="005C4D27" w:rsidRDefault="005C4D27">
      <w:pPr>
        <w:pStyle w:val="ConsPlusNonformat"/>
        <w:jc w:val="both"/>
      </w:pPr>
      <w:r>
        <w:t>корреспондентский счет ____________________________________________________</w:t>
      </w:r>
    </w:p>
    <w:p w:rsidR="005C4D27" w:rsidRDefault="005C4D27">
      <w:pPr>
        <w:pStyle w:val="ConsPlusNonformat"/>
        <w:jc w:val="both"/>
      </w:pPr>
      <w:r>
        <w:t>код основного вида деятельности организации по ОКВЭД 2 ____________________</w:t>
      </w:r>
    </w:p>
    <w:p w:rsidR="005C4D27" w:rsidRDefault="005C4D27">
      <w:pPr>
        <w:pStyle w:val="ConsPlusNonformat"/>
        <w:jc w:val="both"/>
      </w:pPr>
      <w:r>
        <w:t>___________________________________________________________________________</w:t>
      </w:r>
    </w:p>
    <w:p w:rsidR="005C4D27" w:rsidRDefault="005C4D27">
      <w:pPr>
        <w:pStyle w:val="ConsPlusNonformat"/>
        <w:jc w:val="both"/>
      </w:pPr>
      <w:r>
        <w:t xml:space="preserve">                              (цель кредита)</w:t>
      </w:r>
    </w:p>
    <w:p w:rsidR="005C4D27" w:rsidRDefault="005C4D27">
      <w:pPr>
        <w:pStyle w:val="ConsPlusNonformat"/>
        <w:jc w:val="both"/>
      </w:pPr>
      <w:r>
        <w:t>по кредитному договору N __________ от "__" ________ 20__ г. в ____________</w:t>
      </w:r>
    </w:p>
    <w:p w:rsidR="005C4D27" w:rsidRDefault="005C4D27">
      <w:pPr>
        <w:pStyle w:val="ConsPlusNonformat"/>
        <w:jc w:val="both"/>
      </w:pPr>
      <w:r>
        <w:t>___________________________________________________________________________</w:t>
      </w:r>
    </w:p>
    <w:p w:rsidR="005C4D27" w:rsidRDefault="005C4D27">
      <w:pPr>
        <w:pStyle w:val="ConsPlusNonformat"/>
        <w:jc w:val="both"/>
      </w:pPr>
      <w:r>
        <w:t xml:space="preserve">                   (наименование кредитной организации)</w:t>
      </w:r>
    </w:p>
    <w:p w:rsidR="005C4D27" w:rsidRDefault="005C4D27">
      <w:pPr>
        <w:pStyle w:val="ConsPlusNonformat"/>
        <w:jc w:val="both"/>
      </w:pPr>
      <w:r>
        <w:t>с "__" __________ 20__ г. по "__" _________ 20__ г.</w:t>
      </w:r>
    </w:p>
    <w:p w:rsidR="005C4D27" w:rsidRDefault="005C4D27">
      <w:pPr>
        <w:pStyle w:val="ConsPlusNonformat"/>
        <w:jc w:val="both"/>
      </w:pPr>
      <w:r>
        <w:t>1. Дата предоставления кредита ____________________________________________</w:t>
      </w:r>
    </w:p>
    <w:p w:rsidR="005C4D27" w:rsidRDefault="005C4D27">
      <w:pPr>
        <w:pStyle w:val="ConsPlusNonformat"/>
        <w:jc w:val="both"/>
      </w:pPr>
      <w:r>
        <w:t>2. Срок погашения кредита по кредитному договору __________________________</w:t>
      </w:r>
    </w:p>
    <w:p w:rsidR="005C4D27" w:rsidRDefault="005C4D27">
      <w:pPr>
        <w:pStyle w:val="ConsPlusNonformat"/>
        <w:jc w:val="both"/>
      </w:pPr>
      <w:r>
        <w:t>3. Сумма полученного кредита ______________________________________________</w:t>
      </w:r>
    </w:p>
    <w:p w:rsidR="005C4D27" w:rsidRDefault="005C4D27">
      <w:pPr>
        <w:pStyle w:val="ConsPlusNonformat"/>
        <w:jc w:val="both"/>
      </w:pPr>
      <w:r>
        <w:t>4. Процентная ставка по кредиту ___________________________________________</w:t>
      </w:r>
    </w:p>
    <w:p w:rsidR="005C4D27" w:rsidRDefault="005C4D27">
      <w:pPr>
        <w:pStyle w:val="ConsPlusNonformat"/>
        <w:jc w:val="both"/>
      </w:pPr>
      <w:r>
        <w:t>5. Размер ключевой ставки Центрального Банка Российской Федерации _________</w:t>
      </w:r>
    </w:p>
    <w:p w:rsidR="005C4D27" w:rsidRDefault="005C4D27">
      <w:pPr>
        <w:pStyle w:val="ConsPlusNormal"/>
        <w:jc w:val="both"/>
      </w:pPr>
    </w:p>
    <w:p w:rsidR="005C4D27" w:rsidRDefault="005C4D27">
      <w:pPr>
        <w:sectPr w:rsidR="005C4D27">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1800"/>
        <w:gridCol w:w="3632"/>
        <w:gridCol w:w="3568"/>
      </w:tblGrid>
      <w:tr w:rsidR="005C4D27">
        <w:tc>
          <w:tcPr>
            <w:tcW w:w="2222" w:type="dxa"/>
            <w:tcBorders>
              <w:left w:val="nil"/>
            </w:tcBorders>
          </w:tcPr>
          <w:p w:rsidR="005C4D27" w:rsidRDefault="005C4D27">
            <w:pPr>
              <w:pStyle w:val="ConsPlusNormal"/>
              <w:jc w:val="center"/>
            </w:pPr>
            <w:r>
              <w:lastRenderedPageBreak/>
              <w:t xml:space="preserve">Остаток ссудной задолженности, исходя из которой начисляется субсидия </w:t>
            </w:r>
            <w:hyperlink w:anchor="P371" w:history="1">
              <w:r>
                <w:rPr>
                  <w:color w:val="0000FF"/>
                </w:rPr>
                <w:t>&lt;*&gt;</w:t>
              </w:r>
            </w:hyperlink>
          </w:p>
        </w:tc>
        <w:tc>
          <w:tcPr>
            <w:tcW w:w="1800" w:type="dxa"/>
          </w:tcPr>
          <w:p w:rsidR="005C4D27" w:rsidRDefault="005C4D27">
            <w:pPr>
              <w:pStyle w:val="ConsPlusNormal"/>
              <w:jc w:val="center"/>
            </w:pPr>
            <w:r>
              <w:t>Количество дней пользования кредитом в расчетном периоде</w:t>
            </w:r>
          </w:p>
        </w:tc>
        <w:tc>
          <w:tcPr>
            <w:tcW w:w="3632" w:type="dxa"/>
          </w:tcPr>
          <w:p w:rsidR="005C4D27" w:rsidRDefault="005C4D27">
            <w:pPr>
              <w:pStyle w:val="ConsPlusNormal"/>
              <w:jc w:val="center"/>
            </w:pPr>
            <w:r>
              <w:t>Размер субсидии</w:t>
            </w:r>
          </w:p>
          <w:p w:rsidR="005C4D27" w:rsidRDefault="005C4D27">
            <w:pPr>
              <w:pStyle w:val="ConsPlusNormal"/>
              <w:jc w:val="center"/>
            </w:pPr>
            <w:r w:rsidRPr="00CA76B3">
              <w:rPr>
                <w:position w:val="-25"/>
              </w:rPr>
              <w:pict>
                <v:shape id="_x0000_i1025" style="width:136.5pt;height:36pt" coordsize="" o:spt="100" adj="0,,0" path="" filled="f" stroked="f">
                  <v:stroke joinstyle="miter"/>
                  <v:imagedata r:id="rId50" o:title="base_1_284939_32768"/>
                  <v:formulas/>
                  <v:path o:connecttype="segments"/>
                </v:shape>
              </w:pict>
            </w:r>
          </w:p>
        </w:tc>
        <w:tc>
          <w:tcPr>
            <w:tcW w:w="3568" w:type="dxa"/>
            <w:tcBorders>
              <w:right w:val="nil"/>
            </w:tcBorders>
          </w:tcPr>
          <w:p w:rsidR="005C4D27" w:rsidRDefault="005C4D27">
            <w:pPr>
              <w:pStyle w:val="ConsPlusNormal"/>
              <w:jc w:val="center"/>
            </w:pPr>
            <w:r>
              <w:t>Размер субсидии</w:t>
            </w:r>
          </w:p>
          <w:p w:rsidR="005C4D27" w:rsidRDefault="005C4D27">
            <w:pPr>
              <w:pStyle w:val="ConsPlusNormal"/>
              <w:jc w:val="center"/>
            </w:pPr>
            <w:r w:rsidRPr="00CA76B3">
              <w:rPr>
                <w:position w:val="-25"/>
              </w:rPr>
              <w:pict>
                <v:shape id="_x0000_i1026" style="width:136.5pt;height:36pt" coordsize="" o:spt="100" adj="0,,0" path="" filled="f" stroked="f">
                  <v:stroke joinstyle="miter"/>
                  <v:imagedata r:id="rId51" o:title="base_1_284939_32769"/>
                  <v:formulas/>
                  <v:path o:connecttype="segments"/>
                </v:shape>
              </w:pict>
            </w:r>
          </w:p>
        </w:tc>
      </w:tr>
      <w:tr w:rsidR="005C4D27">
        <w:tc>
          <w:tcPr>
            <w:tcW w:w="2222" w:type="dxa"/>
            <w:tcBorders>
              <w:left w:val="nil"/>
            </w:tcBorders>
          </w:tcPr>
          <w:p w:rsidR="005C4D27" w:rsidRDefault="005C4D27">
            <w:pPr>
              <w:pStyle w:val="ConsPlusNormal"/>
              <w:jc w:val="center"/>
            </w:pPr>
            <w:r>
              <w:t>1</w:t>
            </w:r>
          </w:p>
        </w:tc>
        <w:tc>
          <w:tcPr>
            <w:tcW w:w="1800" w:type="dxa"/>
          </w:tcPr>
          <w:p w:rsidR="005C4D27" w:rsidRDefault="005C4D27">
            <w:pPr>
              <w:pStyle w:val="ConsPlusNormal"/>
              <w:jc w:val="center"/>
            </w:pPr>
            <w:r>
              <w:t>2</w:t>
            </w:r>
          </w:p>
        </w:tc>
        <w:tc>
          <w:tcPr>
            <w:tcW w:w="3632" w:type="dxa"/>
          </w:tcPr>
          <w:p w:rsidR="005C4D27" w:rsidRDefault="005C4D27">
            <w:pPr>
              <w:pStyle w:val="ConsPlusNormal"/>
              <w:jc w:val="center"/>
            </w:pPr>
            <w:r>
              <w:t>3</w:t>
            </w:r>
          </w:p>
        </w:tc>
        <w:tc>
          <w:tcPr>
            <w:tcW w:w="3568" w:type="dxa"/>
            <w:tcBorders>
              <w:right w:val="nil"/>
            </w:tcBorders>
          </w:tcPr>
          <w:p w:rsidR="005C4D27" w:rsidRDefault="005C4D27">
            <w:pPr>
              <w:pStyle w:val="ConsPlusNormal"/>
              <w:jc w:val="center"/>
            </w:pPr>
            <w:r>
              <w:t>4</w:t>
            </w:r>
          </w:p>
        </w:tc>
      </w:tr>
    </w:tbl>
    <w:p w:rsidR="005C4D27" w:rsidRDefault="005C4D27">
      <w:pPr>
        <w:pStyle w:val="ConsPlusNormal"/>
        <w:jc w:val="both"/>
      </w:pPr>
    </w:p>
    <w:p w:rsidR="005C4D27" w:rsidRDefault="005C4D27">
      <w:pPr>
        <w:pStyle w:val="ConsPlusNonformat"/>
        <w:jc w:val="both"/>
      </w:pPr>
      <w:r>
        <w:t>Размер субсидии ______ рублей (минимальная величина из графы 3 или 4)</w:t>
      </w:r>
    </w:p>
    <w:p w:rsidR="005C4D27" w:rsidRDefault="005C4D27">
      <w:pPr>
        <w:pStyle w:val="ConsPlusNonformat"/>
        <w:jc w:val="both"/>
      </w:pPr>
    </w:p>
    <w:p w:rsidR="005C4D27" w:rsidRDefault="005C4D27">
      <w:pPr>
        <w:pStyle w:val="ConsPlusNonformat"/>
        <w:jc w:val="both"/>
      </w:pPr>
      <w:r>
        <w:t>Руководитель организации    _______________   ________________</w:t>
      </w:r>
    </w:p>
    <w:p w:rsidR="005C4D27" w:rsidRDefault="005C4D27">
      <w:pPr>
        <w:pStyle w:val="ConsPlusNonformat"/>
        <w:jc w:val="both"/>
      </w:pPr>
      <w:r>
        <w:t xml:space="preserve">                               (подпись)          (ф.и.о.)</w:t>
      </w:r>
    </w:p>
    <w:p w:rsidR="005C4D27" w:rsidRDefault="005C4D27">
      <w:pPr>
        <w:pStyle w:val="ConsPlusNonformat"/>
        <w:jc w:val="both"/>
      </w:pPr>
    </w:p>
    <w:p w:rsidR="005C4D27" w:rsidRDefault="005C4D27">
      <w:pPr>
        <w:pStyle w:val="ConsPlusNonformat"/>
        <w:jc w:val="both"/>
      </w:pPr>
      <w:r>
        <w:t>Главный бухгалтер           _______________   ________________</w:t>
      </w:r>
    </w:p>
    <w:p w:rsidR="005C4D27" w:rsidRDefault="005C4D27">
      <w:pPr>
        <w:pStyle w:val="ConsPlusNonformat"/>
        <w:jc w:val="both"/>
      </w:pPr>
      <w:r>
        <w:t xml:space="preserve">  (при наличии)                (подпись)          (ф.и.о.)</w:t>
      </w:r>
    </w:p>
    <w:p w:rsidR="005C4D27" w:rsidRDefault="005C4D27">
      <w:pPr>
        <w:pStyle w:val="ConsPlusNonformat"/>
        <w:jc w:val="both"/>
      </w:pPr>
    </w:p>
    <w:p w:rsidR="005C4D27" w:rsidRDefault="005C4D27">
      <w:pPr>
        <w:pStyle w:val="ConsPlusNonformat"/>
        <w:jc w:val="both"/>
      </w:pPr>
      <w:r>
        <w:t>"__" _________ 20__ г.</w:t>
      </w:r>
    </w:p>
    <w:p w:rsidR="005C4D27" w:rsidRDefault="005C4D27">
      <w:pPr>
        <w:pStyle w:val="ConsPlusNonformat"/>
        <w:jc w:val="both"/>
      </w:pPr>
    </w:p>
    <w:p w:rsidR="005C4D27" w:rsidRDefault="005C4D27">
      <w:pPr>
        <w:pStyle w:val="ConsPlusNonformat"/>
        <w:jc w:val="both"/>
      </w:pPr>
      <w:r>
        <w:t>М.П. (при наличии)</w:t>
      </w:r>
    </w:p>
    <w:p w:rsidR="005C4D27" w:rsidRDefault="005C4D27">
      <w:pPr>
        <w:pStyle w:val="ConsPlusNonformat"/>
        <w:jc w:val="both"/>
      </w:pPr>
    </w:p>
    <w:p w:rsidR="005C4D27" w:rsidRDefault="005C4D27">
      <w:pPr>
        <w:pStyle w:val="ConsPlusNonformat"/>
        <w:jc w:val="both"/>
      </w:pPr>
      <w:r>
        <w:t>Расчет подтверждается:</w:t>
      </w:r>
    </w:p>
    <w:p w:rsidR="005C4D27" w:rsidRDefault="005C4D27">
      <w:pPr>
        <w:pStyle w:val="ConsPlusNonformat"/>
        <w:jc w:val="both"/>
      </w:pPr>
    </w:p>
    <w:p w:rsidR="005C4D27" w:rsidRDefault="005C4D27">
      <w:pPr>
        <w:pStyle w:val="ConsPlusNonformat"/>
        <w:jc w:val="both"/>
      </w:pPr>
      <w:r>
        <w:t>Руководитель</w:t>
      </w:r>
    </w:p>
    <w:p w:rsidR="005C4D27" w:rsidRDefault="005C4D27">
      <w:pPr>
        <w:pStyle w:val="ConsPlusNonformat"/>
        <w:jc w:val="both"/>
      </w:pPr>
      <w:r>
        <w:t>кредитной организации</w:t>
      </w:r>
    </w:p>
    <w:p w:rsidR="005C4D27" w:rsidRDefault="005C4D27">
      <w:pPr>
        <w:pStyle w:val="ConsPlusNonformat"/>
        <w:jc w:val="both"/>
      </w:pPr>
      <w:r>
        <w:t>(уполномоченное лицо)       _______________   ________________</w:t>
      </w:r>
    </w:p>
    <w:p w:rsidR="005C4D27" w:rsidRDefault="005C4D27">
      <w:pPr>
        <w:pStyle w:val="ConsPlusNonformat"/>
        <w:jc w:val="both"/>
      </w:pPr>
      <w:r>
        <w:t xml:space="preserve">                               (подпись)          (ф.и.о.)</w:t>
      </w:r>
    </w:p>
    <w:p w:rsidR="005C4D27" w:rsidRDefault="005C4D27">
      <w:pPr>
        <w:sectPr w:rsidR="005C4D27">
          <w:pgSz w:w="16838" w:h="11905" w:orient="landscape"/>
          <w:pgMar w:top="1701" w:right="1134" w:bottom="850" w:left="1134" w:header="0" w:footer="0" w:gutter="0"/>
          <w:cols w:space="720"/>
        </w:sectPr>
      </w:pPr>
    </w:p>
    <w:p w:rsidR="005C4D27" w:rsidRDefault="005C4D27">
      <w:pPr>
        <w:pStyle w:val="ConsPlusNonformat"/>
        <w:jc w:val="both"/>
      </w:pPr>
    </w:p>
    <w:p w:rsidR="005C4D27" w:rsidRDefault="005C4D27">
      <w:pPr>
        <w:pStyle w:val="ConsPlusNonformat"/>
        <w:jc w:val="both"/>
      </w:pPr>
      <w:r>
        <w:t>Главный бухгалтер           _______________   ________________</w:t>
      </w:r>
    </w:p>
    <w:p w:rsidR="005C4D27" w:rsidRDefault="005C4D27">
      <w:pPr>
        <w:pStyle w:val="ConsPlusNonformat"/>
        <w:jc w:val="both"/>
      </w:pPr>
      <w:r>
        <w:t xml:space="preserve">  (при наличии)                (подпись)          (ф.и.о.)</w:t>
      </w:r>
    </w:p>
    <w:p w:rsidR="005C4D27" w:rsidRDefault="005C4D27">
      <w:pPr>
        <w:pStyle w:val="ConsPlusNonformat"/>
        <w:jc w:val="both"/>
      </w:pPr>
    </w:p>
    <w:p w:rsidR="005C4D27" w:rsidRDefault="005C4D27">
      <w:pPr>
        <w:pStyle w:val="ConsPlusNonformat"/>
        <w:jc w:val="both"/>
      </w:pPr>
      <w:r>
        <w:t>"__" _________ 20__ г.</w:t>
      </w:r>
    </w:p>
    <w:p w:rsidR="005C4D27" w:rsidRDefault="005C4D27">
      <w:pPr>
        <w:pStyle w:val="ConsPlusNonformat"/>
        <w:jc w:val="both"/>
      </w:pPr>
    </w:p>
    <w:p w:rsidR="005C4D27" w:rsidRDefault="005C4D27">
      <w:pPr>
        <w:pStyle w:val="ConsPlusNonformat"/>
        <w:jc w:val="both"/>
      </w:pPr>
      <w:r>
        <w:t>М.П. (при наличии)</w:t>
      </w:r>
    </w:p>
    <w:p w:rsidR="005C4D27" w:rsidRDefault="005C4D27">
      <w:pPr>
        <w:pStyle w:val="ConsPlusNormal"/>
        <w:jc w:val="both"/>
      </w:pPr>
    </w:p>
    <w:p w:rsidR="005C4D27" w:rsidRDefault="005C4D27">
      <w:pPr>
        <w:pStyle w:val="ConsPlusNormal"/>
        <w:ind w:firstLine="540"/>
        <w:jc w:val="both"/>
      </w:pPr>
      <w:r>
        <w:t>--------------------------------</w:t>
      </w:r>
    </w:p>
    <w:p w:rsidR="005C4D27" w:rsidRDefault="005C4D27">
      <w:pPr>
        <w:pStyle w:val="ConsPlusNormal"/>
        <w:spacing w:before="220"/>
        <w:ind w:firstLine="540"/>
        <w:jc w:val="both"/>
      </w:pPr>
      <w:bookmarkStart w:id="17" w:name="P371"/>
      <w:bookmarkEnd w:id="17"/>
      <w:r>
        <w:t>&lt;*&gt; Без учета задолженности по кредитам и процентам по ним, уплаченным с нарушением установленного графика.</w:t>
      </w: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right"/>
        <w:outlineLvl w:val="1"/>
      </w:pPr>
      <w:r>
        <w:t>Приложение N 5</w:t>
      </w:r>
    </w:p>
    <w:p w:rsidR="005C4D27" w:rsidRDefault="005C4D27">
      <w:pPr>
        <w:pStyle w:val="ConsPlusNormal"/>
        <w:jc w:val="right"/>
      </w:pPr>
      <w:r>
        <w:t>к Правилам предоставления субсидий</w:t>
      </w:r>
    </w:p>
    <w:p w:rsidR="005C4D27" w:rsidRDefault="005C4D27">
      <w:pPr>
        <w:pStyle w:val="ConsPlusNormal"/>
        <w:jc w:val="right"/>
      </w:pPr>
      <w:r>
        <w:t>организациям легкой промышленности</w:t>
      </w:r>
    </w:p>
    <w:p w:rsidR="005C4D27" w:rsidRDefault="005C4D27">
      <w:pPr>
        <w:pStyle w:val="ConsPlusNormal"/>
        <w:jc w:val="right"/>
      </w:pPr>
      <w:r>
        <w:t>на возмещение части затрат</w:t>
      </w:r>
    </w:p>
    <w:p w:rsidR="005C4D27" w:rsidRDefault="005C4D27">
      <w:pPr>
        <w:pStyle w:val="ConsPlusNormal"/>
        <w:jc w:val="right"/>
      </w:pPr>
      <w:r>
        <w:t>на обслуживание кредитов, привлеченных</w:t>
      </w:r>
    </w:p>
    <w:p w:rsidR="005C4D27" w:rsidRDefault="005C4D27">
      <w:pPr>
        <w:pStyle w:val="ConsPlusNormal"/>
        <w:jc w:val="right"/>
      </w:pPr>
      <w:r>
        <w:t>в 2015 - 2018 годах на цели реализации</w:t>
      </w:r>
    </w:p>
    <w:p w:rsidR="005C4D27" w:rsidRDefault="005C4D27">
      <w:pPr>
        <w:pStyle w:val="ConsPlusNormal"/>
        <w:jc w:val="right"/>
      </w:pPr>
      <w:r>
        <w:t>проектов по увеличению объемов</w:t>
      </w:r>
    </w:p>
    <w:p w:rsidR="005C4D27" w:rsidRDefault="005C4D27">
      <w:pPr>
        <w:pStyle w:val="ConsPlusNormal"/>
        <w:jc w:val="right"/>
      </w:pPr>
      <w:r>
        <w:t>производства продукции</w:t>
      </w:r>
    </w:p>
    <w:p w:rsidR="005C4D27" w:rsidRDefault="005C4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4D27">
        <w:trPr>
          <w:jc w:val="center"/>
        </w:trPr>
        <w:tc>
          <w:tcPr>
            <w:tcW w:w="9294" w:type="dxa"/>
            <w:tcBorders>
              <w:top w:val="nil"/>
              <w:left w:val="single" w:sz="24" w:space="0" w:color="CED3F1"/>
              <w:bottom w:val="nil"/>
              <w:right w:val="single" w:sz="24" w:space="0" w:color="F4F3F8"/>
            </w:tcBorders>
            <w:shd w:val="clear" w:color="auto" w:fill="F4F3F8"/>
          </w:tcPr>
          <w:p w:rsidR="005C4D27" w:rsidRDefault="005C4D27">
            <w:pPr>
              <w:pStyle w:val="ConsPlusNormal"/>
              <w:jc w:val="center"/>
            </w:pPr>
            <w:r>
              <w:rPr>
                <w:color w:val="392C69"/>
              </w:rPr>
              <w:t>Список изменяющих документов</w:t>
            </w:r>
          </w:p>
          <w:p w:rsidR="005C4D27" w:rsidRDefault="005C4D27">
            <w:pPr>
              <w:pStyle w:val="ConsPlusNormal"/>
              <w:jc w:val="center"/>
            </w:pPr>
            <w:r>
              <w:rPr>
                <w:color w:val="392C69"/>
              </w:rPr>
              <w:t xml:space="preserve">(в ред. </w:t>
            </w:r>
            <w:hyperlink r:id="rId52" w:history="1">
              <w:r>
                <w:rPr>
                  <w:color w:val="0000FF"/>
                </w:rPr>
                <w:t>Постановления</w:t>
              </w:r>
            </w:hyperlink>
            <w:r>
              <w:rPr>
                <w:color w:val="392C69"/>
              </w:rPr>
              <w:t xml:space="preserve"> Правительства РФ от 23.08.2017 N 995,</w:t>
            </w:r>
          </w:p>
          <w:p w:rsidR="005C4D27" w:rsidRDefault="005C4D27">
            <w:pPr>
              <w:pStyle w:val="ConsPlusNormal"/>
              <w:jc w:val="center"/>
            </w:pPr>
            <w:r>
              <w:rPr>
                <w:color w:val="392C69"/>
              </w:rPr>
              <w:t xml:space="preserve">от 09.12.2017 </w:t>
            </w:r>
            <w:hyperlink r:id="rId53" w:history="1">
              <w:r>
                <w:rPr>
                  <w:color w:val="0000FF"/>
                </w:rPr>
                <w:t>N 1507</w:t>
              </w:r>
            </w:hyperlink>
            <w:r>
              <w:rPr>
                <w:color w:val="392C69"/>
              </w:rPr>
              <w:t>)</w:t>
            </w:r>
          </w:p>
        </w:tc>
      </w:tr>
    </w:tbl>
    <w:p w:rsidR="005C4D27" w:rsidRDefault="005C4D27">
      <w:pPr>
        <w:pStyle w:val="ConsPlusNormal"/>
        <w:jc w:val="both"/>
      </w:pPr>
    </w:p>
    <w:p w:rsidR="005C4D27" w:rsidRDefault="005C4D27">
      <w:pPr>
        <w:pStyle w:val="ConsPlusNormal"/>
        <w:jc w:val="right"/>
      </w:pPr>
      <w:r>
        <w:t>(форма)</w:t>
      </w:r>
    </w:p>
    <w:p w:rsidR="005C4D27" w:rsidRDefault="005C4D27">
      <w:pPr>
        <w:pStyle w:val="ConsPlusNormal"/>
        <w:jc w:val="both"/>
      </w:pPr>
    </w:p>
    <w:p w:rsidR="005C4D27" w:rsidRDefault="005C4D27">
      <w:pPr>
        <w:pStyle w:val="ConsPlusNonformat"/>
        <w:jc w:val="both"/>
      </w:pPr>
      <w:bookmarkStart w:id="18" w:name="P391"/>
      <w:bookmarkEnd w:id="18"/>
      <w:r>
        <w:t xml:space="preserve">                                  РАСЧЕТ</w:t>
      </w:r>
    </w:p>
    <w:p w:rsidR="005C4D27" w:rsidRDefault="005C4D27">
      <w:pPr>
        <w:pStyle w:val="ConsPlusNonformat"/>
        <w:jc w:val="both"/>
      </w:pPr>
      <w:r>
        <w:t xml:space="preserve">           размера субсидии из федерального бюджета организациям</w:t>
      </w:r>
    </w:p>
    <w:p w:rsidR="005C4D27" w:rsidRDefault="005C4D27">
      <w:pPr>
        <w:pStyle w:val="ConsPlusNonformat"/>
        <w:jc w:val="both"/>
      </w:pPr>
      <w:r>
        <w:t xml:space="preserve">             легкой промышленности на возмещение части затрат</w:t>
      </w:r>
    </w:p>
    <w:p w:rsidR="005C4D27" w:rsidRDefault="005C4D27">
      <w:pPr>
        <w:pStyle w:val="ConsPlusNonformat"/>
        <w:jc w:val="both"/>
      </w:pPr>
      <w:r>
        <w:t xml:space="preserve">           на обслуживание кредитов, привлеченных в 2015 - 2018</w:t>
      </w:r>
    </w:p>
    <w:p w:rsidR="005C4D27" w:rsidRDefault="005C4D27">
      <w:pPr>
        <w:pStyle w:val="ConsPlusNonformat"/>
        <w:jc w:val="both"/>
      </w:pPr>
      <w:r>
        <w:t xml:space="preserve">              годах на цели реализации проектов по увеличению</w:t>
      </w:r>
    </w:p>
    <w:p w:rsidR="005C4D27" w:rsidRDefault="005C4D27">
      <w:pPr>
        <w:pStyle w:val="ConsPlusNonformat"/>
        <w:jc w:val="both"/>
      </w:pPr>
      <w:r>
        <w:t xml:space="preserve">                объемов производства продукции, полученных</w:t>
      </w:r>
    </w:p>
    <w:p w:rsidR="005C4D27" w:rsidRDefault="005C4D27">
      <w:pPr>
        <w:pStyle w:val="ConsPlusNonformat"/>
        <w:jc w:val="both"/>
      </w:pPr>
      <w:r>
        <w:t xml:space="preserve">                           в иностранной валюте</w:t>
      </w:r>
    </w:p>
    <w:p w:rsidR="005C4D27" w:rsidRDefault="005C4D27">
      <w:pPr>
        <w:pStyle w:val="ConsPlusNonformat"/>
        <w:jc w:val="both"/>
      </w:pPr>
    </w:p>
    <w:p w:rsidR="005C4D27" w:rsidRDefault="005C4D27">
      <w:pPr>
        <w:sectPr w:rsidR="005C4D27">
          <w:pgSz w:w="11905" w:h="16838"/>
          <w:pgMar w:top="1134" w:right="850" w:bottom="1134" w:left="1701" w:header="0" w:footer="0" w:gutter="0"/>
          <w:cols w:space="720"/>
        </w:sectPr>
      </w:pPr>
    </w:p>
    <w:p w:rsidR="005C4D27" w:rsidRDefault="005C4D27">
      <w:pPr>
        <w:pStyle w:val="ConsPlusNonformat"/>
        <w:jc w:val="both"/>
      </w:pPr>
      <w:r>
        <w:lastRenderedPageBreak/>
        <w:t>___________________________________________________________________________</w:t>
      </w:r>
    </w:p>
    <w:p w:rsidR="005C4D27" w:rsidRDefault="005C4D27">
      <w:pPr>
        <w:pStyle w:val="ConsPlusNonformat"/>
        <w:jc w:val="both"/>
      </w:pPr>
      <w:r>
        <w:t xml:space="preserve">                     (полное наименование организации)</w:t>
      </w:r>
    </w:p>
    <w:p w:rsidR="005C4D27" w:rsidRDefault="005C4D27">
      <w:pPr>
        <w:pStyle w:val="ConsPlusNonformat"/>
        <w:jc w:val="both"/>
      </w:pPr>
    </w:p>
    <w:p w:rsidR="005C4D27" w:rsidRDefault="005C4D27">
      <w:pPr>
        <w:pStyle w:val="ConsPlusNonformat"/>
        <w:jc w:val="both"/>
      </w:pPr>
      <w:r>
        <w:t>ИНН __________________ КПП ____________________ расчетный счет ____________</w:t>
      </w:r>
    </w:p>
    <w:p w:rsidR="005C4D27" w:rsidRDefault="005C4D27">
      <w:pPr>
        <w:pStyle w:val="ConsPlusNonformat"/>
        <w:jc w:val="both"/>
      </w:pPr>
      <w:r>
        <w:t>в ____________________________________________________ БИК ________________</w:t>
      </w:r>
    </w:p>
    <w:p w:rsidR="005C4D27" w:rsidRDefault="005C4D27">
      <w:pPr>
        <w:pStyle w:val="ConsPlusNonformat"/>
        <w:jc w:val="both"/>
      </w:pPr>
      <w:r>
        <w:t xml:space="preserve">         (наименование кредитной организации)</w:t>
      </w:r>
    </w:p>
    <w:p w:rsidR="005C4D27" w:rsidRDefault="005C4D27">
      <w:pPr>
        <w:pStyle w:val="ConsPlusNonformat"/>
        <w:jc w:val="both"/>
      </w:pPr>
      <w:r>
        <w:t>корреспондентский счет ____________________________________________________</w:t>
      </w:r>
    </w:p>
    <w:p w:rsidR="005C4D27" w:rsidRDefault="005C4D27">
      <w:pPr>
        <w:pStyle w:val="ConsPlusNonformat"/>
        <w:jc w:val="both"/>
      </w:pPr>
      <w:r>
        <w:t>код основного вида деятельности организации по ОКВЭД 2 ____________________</w:t>
      </w:r>
    </w:p>
    <w:p w:rsidR="005C4D27" w:rsidRDefault="005C4D27">
      <w:pPr>
        <w:pStyle w:val="ConsPlusNonformat"/>
        <w:jc w:val="both"/>
      </w:pPr>
      <w:r>
        <w:t>___________________________________________________________________________</w:t>
      </w:r>
    </w:p>
    <w:p w:rsidR="005C4D27" w:rsidRDefault="005C4D27">
      <w:pPr>
        <w:pStyle w:val="ConsPlusNonformat"/>
        <w:jc w:val="both"/>
      </w:pPr>
      <w:r>
        <w:t xml:space="preserve">                              (цель кредита)</w:t>
      </w:r>
    </w:p>
    <w:p w:rsidR="005C4D27" w:rsidRDefault="005C4D27">
      <w:pPr>
        <w:pStyle w:val="ConsPlusNonformat"/>
        <w:jc w:val="both"/>
      </w:pPr>
      <w:r>
        <w:t>по кредитному договору N __________ от "__" ________ 20__ г. в ____________</w:t>
      </w:r>
    </w:p>
    <w:p w:rsidR="005C4D27" w:rsidRDefault="005C4D27">
      <w:pPr>
        <w:pStyle w:val="ConsPlusNonformat"/>
        <w:jc w:val="both"/>
      </w:pPr>
      <w:r>
        <w:t>___________________________________________________________________________</w:t>
      </w:r>
    </w:p>
    <w:p w:rsidR="005C4D27" w:rsidRDefault="005C4D27">
      <w:pPr>
        <w:pStyle w:val="ConsPlusNonformat"/>
        <w:jc w:val="both"/>
      </w:pPr>
      <w:r>
        <w:t xml:space="preserve">                   (наименование кредитной организации)</w:t>
      </w:r>
    </w:p>
    <w:p w:rsidR="005C4D27" w:rsidRDefault="005C4D27">
      <w:pPr>
        <w:pStyle w:val="ConsPlusNonformat"/>
        <w:jc w:val="both"/>
      </w:pPr>
      <w:r>
        <w:t>с "__" __________ 20__ г. по "__" _________ 20__ г.</w:t>
      </w:r>
    </w:p>
    <w:p w:rsidR="005C4D27" w:rsidRDefault="005C4D27">
      <w:pPr>
        <w:pStyle w:val="ConsPlusNonformat"/>
        <w:jc w:val="both"/>
      </w:pPr>
      <w:r>
        <w:t>1. Дата предоставления кредита ____________________________________________</w:t>
      </w:r>
    </w:p>
    <w:p w:rsidR="005C4D27" w:rsidRDefault="005C4D27">
      <w:pPr>
        <w:pStyle w:val="ConsPlusNonformat"/>
        <w:jc w:val="both"/>
      </w:pPr>
      <w:r>
        <w:t>2. Срок погашения кредита по кредитному договору __________________________</w:t>
      </w:r>
    </w:p>
    <w:p w:rsidR="005C4D27" w:rsidRDefault="005C4D27">
      <w:pPr>
        <w:pStyle w:val="ConsPlusNonformat"/>
        <w:jc w:val="both"/>
      </w:pPr>
      <w:r>
        <w:t>3. Сумма полученного кредита в иностранной валюте _________________________</w:t>
      </w:r>
    </w:p>
    <w:p w:rsidR="005C4D27" w:rsidRDefault="005C4D27">
      <w:pPr>
        <w:pStyle w:val="ConsPlusNonformat"/>
        <w:jc w:val="both"/>
      </w:pPr>
      <w:r>
        <w:t>4. Процентная ставка по кредиту ___________________________________________</w:t>
      </w:r>
    </w:p>
    <w:p w:rsidR="005C4D27" w:rsidRDefault="005C4D27">
      <w:pPr>
        <w:pStyle w:val="ConsPlusNonformat"/>
        <w:jc w:val="both"/>
      </w:pPr>
      <w:r>
        <w:t>5.  Предельная  ставка  по  кредиту, используемая для расчета максимального</w:t>
      </w:r>
    </w:p>
    <w:p w:rsidR="005C4D27" w:rsidRDefault="005C4D27">
      <w:pPr>
        <w:pStyle w:val="ConsPlusNonformat"/>
        <w:jc w:val="both"/>
      </w:pPr>
      <w:r>
        <w:t>размера субсидии __________________________________________________________</w:t>
      </w:r>
    </w:p>
    <w:p w:rsidR="005C4D27" w:rsidRDefault="005C4D27">
      <w:pPr>
        <w:pStyle w:val="ConsPlusNonformat"/>
        <w:jc w:val="both"/>
      </w:pPr>
      <w:r>
        <w:t>6.  Курс иностранной валюты по отношению к рублю, установленный Центральным</w:t>
      </w:r>
    </w:p>
    <w:p w:rsidR="005C4D27" w:rsidRDefault="005C4D27">
      <w:pPr>
        <w:pStyle w:val="ConsPlusNonformat"/>
        <w:jc w:val="both"/>
      </w:pPr>
      <w:r>
        <w:t>Банком Российской Федерации на день уплаты процентов по кредиту ___________</w:t>
      </w:r>
    </w:p>
    <w:p w:rsidR="005C4D27" w:rsidRDefault="005C4D27">
      <w:pPr>
        <w:pStyle w:val="ConsPlusNonformat"/>
        <w:jc w:val="both"/>
      </w:pPr>
      <w:r>
        <w:t>7. Дата уплаты организацией процентов по кредиту __________________________</w:t>
      </w:r>
    </w:p>
    <w:p w:rsidR="005C4D27" w:rsidRDefault="005C4D2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1980"/>
        <w:gridCol w:w="4416"/>
        <w:gridCol w:w="4404"/>
      </w:tblGrid>
      <w:tr w:rsidR="005C4D27">
        <w:tc>
          <w:tcPr>
            <w:tcW w:w="2222" w:type="dxa"/>
            <w:tcBorders>
              <w:left w:val="nil"/>
            </w:tcBorders>
          </w:tcPr>
          <w:p w:rsidR="005C4D27" w:rsidRDefault="005C4D27">
            <w:pPr>
              <w:pStyle w:val="ConsPlusNormal"/>
              <w:jc w:val="center"/>
            </w:pPr>
            <w:r>
              <w:t xml:space="preserve">Остаток ссудной задолженности, исходя из которой начисляется субсидия </w:t>
            </w:r>
            <w:hyperlink w:anchor="P461" w:history="1">
              <w:r>
                <w:rPr>
                  <w:color w:val="0000FF"/>
                </w:rPr>
                <w:t>&lt;*&gt;</w:t>
              </w:r>
            </w:hyperlink>
          </w:p>
        </w:tc>
        <w:tc>
          <w:tcPr>
            <w:tcW w:w="1980" w:type="dxa"/>
          </w:tcPr>
          <w:p w:rsidR="005C4D27" w:rsidRDefault="005C4D27">
            <w:pPr>
              <w:pStyle w:val="ConsPlusNormal"/>
              <w:jc w:val="center"/>
            </w:pPr>
            <w:r>
              <w:t>Количество дней пользования кредитом в расчетном периоде</w:t>
            </w:r>
          </w:p>
        </w:tc>
        <w:tc>
          <w:tcPr>
            <w:tcW w:w="4416" w:type="dxa"/>
          </w:tcPr>
          <w:p w:rsidR="005C4D27" w:rsidRDefault="005C4D27">
            <w:pPr>
              <w:pStyle w:val="ConsPlusNormal"/>
              <w:jc w:val="center"/>
            </w:pPr>
            <w:r>
              <w:t>Размер субсидии</w:t>
            </w:r>
          </w:p>
          <w:p w:rsidR="005C4D27" w:rsidRDefault="005C4D27">
            <w:pPr>
              <w:pStyle w:val="ConsPlusNormal"/>
              <w:jc w:val="center"/>
            </w:pPr>
            <w:r w:rsidRPr="00CA76B3">
              <w:rPr>
                <w:position w:val="-25"/>
              </w:rPr>
              <w:pict>
                <v:shape id="_x0000_i1027" style="width:178.5pt;height:36pt" coordsize="" o:spt="100" adj="0,,0" path="" filled="f" stroked="f">
                  <v:stroke joinstyle="miter"/>
                  <v:imagedata r:id="rId54" o:title="base_1_284939_32770"/>
                  <v:formulas/>
                  <v:path o:connecttype="segments"/>
                </v:shape>
              </w:pict>
            </w:r>
          </w:p>
        </w:tc>
        <w:tc>
          <w:tcPr>
            <w:tcW w:w="4404" w:type="dxa"/>
            <w:tcBorders>
              <w:right w:val="nil"/>
            </w:tcBorders>
          </w:tcPr>
          <w:p w:rsidR="005C4D27" w:rsidRDefault="005C4D27">
            <w:pPr>
              <w:pStyle w:val="ConsPlusNormal"/>
              <w:jc w:val="center"/>
            </w:pPr>
            <w:r>
              <w:t>Размер субсидии</w:t>
            </w:r>
          </w:p>
          <w:p w:rsidR="005C4D27" w:rsidRDefault="005C4D27">
            <w:pPr>
              <w:pStyle w:val="ConsPlusNormal"/>
              <w:jc w:val="center"/>
            </w:pPr>
            <w:r w:rsidRPr="00CA76B3">
              <w:rPr>
                <w:position w:val="-25"/>
              </w:rPr>
              <w:pict>
                <v:shape id="_x0000_i1028" style="width:178.5pt;height:36pt" coordsize="" o:spt="100" adj="0,,0" path="" filled="f" stroked="f">
                  <v:stroke joinstyle="miter"/>
                  <v:imagedata r:id="rId55" o:title="base_1_284939_32771"/>
                  <v:formulas/>
                  <v:path o:connecttype="segments"/>
                </v:shape>
              </w:pict>
            </w:r>
          </w:p>
        </w:tc>
      </w:tr>
      <w:tr w:rsidR="005C4D27">
        <w:tc>
          <w:tcPr>
            <w:tcW w:w="2222" w:type="dxa"/>
            <w:tcBorders>
              <w:left w:val="nil"/>
            </w:tcBorders>
          </w:tcPr>
          <w:p w:rsidR="005C4D27" w:rsidRDefault="005C4D27">
            <w:pPr>
              <w:pStyle w:val="ConsPlusNormal"/>
              <w:jc w:val="center"/>
            </w:pPr>
            <w:r>
              <w:t>1</w:t>
            </w:r>
          </w:p>
        </w:tc>
        <w:tc>
          <w:tcPr>
            <w:tcW w:w="1980" w:type="dxa"/>
          </w:tcPr>
          <w:p w:rsidR="005C4D27" w:rsidRDefault="005C4D27">
            <w:pPr>
              <w:pStyle w:val="ConsPlusNormal"/>
              <w:jc w:val="center"/>
            </w:pPr>
            <w:r>
              <w:t>2</w:t>
            </w:r>
          </w:p>
        </w:tc>
        <w:tc>
          <w:tcPr>
            <w:tcW w:w="4416" w:type="dxa"/>
          </w:tcPr>
          <w:p w:rsidR="005C4D27" w:rsidRDefault="005C4D27">
            <w:pPr>
              <w:pStyle w:val="ConsPlusNormal"/>
              <w:jc w:val="center"/>
            </w:pPr>
            <w:r>
              <w:t>3</w:t>
            </w:r>
          </w:p>
        </w:tc>
        <w:tc>
          <w:tcPr>
            <w:tcW w:w="4404" w:type="dxa"/>
            <w:tcBorders>
              <w:right w:val="nil"/>
            </w:tcBorders>
          </w:tcPr>
          <w:p w:rsidR="005C4D27" w:rsidRDefault="005C4D27">
            <w:pPr>
              <w:pStyle w:val="ConsPlusNormal"/>
              <w:jc w:val="center"/>
            </w:pPr>
            <w:r>
              <w:t>4</w:t>
            </w:r>
          </w:p>
        </w:tc>
      </w:tr>
    </w:tbl>
    <w:p w:rsidR="005C4D27" w:rsidRDefault="005C4D27">
      <w:pPr>
        <w:pStyle w:val="ConsPlusNormal"/>
        <w:jc w:val="both"/>
      </w:pPr>
    </w:p>
    <w:p w:rsidR="005C4D27" w:rsidRDefault="005C4D27">
      <w:pPr>
        <w:pStyle w:val="ConsPlusNonformat"/>
        <w:jc w:val="both"/>
      </w:pPr>
      <w:r>
        <w:t>Размер субсидии ______ рублей (минимальная величина из графы 3 или 4)</w:t>
      </w:r>
    </w:p>
    <w:p w:rsidR="005C4D27" w:rsidRDefault="005C4D27">
      <w:pPr>
        <w:pStyle w:val="ConsPlusNonformat"/>
        <w:jc w:val="both"/>
      </w:pPr>
    </w:p>
    <w:p w:rsidR="005C4D27" w:rsidRDefault="005C4D27">
      <w:pPr>
        <w:pStyle w:val="ConsPlusNonformat"/>
        <w:jc w:val="both"/>
      </w:pPr>
      <w:r>
        <w:t>Руководитель организации    _______________   ________________</w:t>
      </w:r>
    </w:p>
    <w:p w:rsidR="005C4D27" w:rsidRDefault="005C4D27">
      <w:pPr>
        <w:pStyle w:val="ConsPlusNonformat"/>
        <w:jc w:val="both"/>
      </w:pPr>
      <w:r>
        <w:t xml:space="preserve">                               (подпись)          (ф.и.о.)</w:t>
      </w:r>
    </w:p>
    <w:p w:rsidR="005C4D27" w:rsidRDefault="005C4D27">
      <w:pPr>
        <w:pStyle w:val="ConsPlusNonformat"/>
        <w:jc w:val="both"/>
      </w:pPr>
    </w:p>
    <w:p w:rsidR="005C4D27" w:rsidRDefault="005C4D27">
      <w:pPr>
        <w:pStyle w:val="ConsPlusNonformat"/>
        <w:jc w:val="both"/>
      </w:pPr>
      <w:r>
        <w:t>Главный бухгалтер           _______________   ________________</w:t>
      </w:r>
    </w:p>
    <w:p w:rsidR="005C4D27" w:rsidRDefault="005C4D27">
      <w:pPr>
        <w:pStyle w:val="ConsPlusNonformat"/>
        <w:jc w:val="both"/>
      </w:pPr>
      <w:r>
        <w:lastRenderedPageBreak/>
        <w:t xml:space="preserve">  (при наличии)                (подпись)          (ф.и.о.)</w:t>
      </w:r>
    </w:p>
    <w:p w:rsidR="005C4D27" w:rsidRDefault="005C4D27">
      <w:pPr>
        <w:pStyle w:val="ConsPlusNonformat"/>
        <w:jc w:val="both"/>
      </w:pPr>
    </w:p>
    <w:p w:rsidR="005C4D27" w:rsidRDefault="005C4D27">
      <w:pPr>
        <w:pStyle w:val="ConsPlusNonformat"/>
        <w:jc w:val="both"/>
      </w:pPr>
      <w:r>
        <w:t>"__" _________ 20__ г.</w:t>
      </w:r>
    </w:p>
    <w:p w:rsidR="005C4D27" w:rsidRDefault="005C4D27">
      <w:pPr>
        <w:pStyle w:val="ConsPlusNonformat"/>
        <w:jc w:val="both"/>
      </w:pPr>
    </w:p>
    <w:p w:rsidR="005C4D27" w:rsidRDefault="005C4D27">
      <w:pPr>
        <w:pStyle w:val="ConsPlusNonformat"/>
        <w:jc w:val="both"/>
      </w:pPr>
      <w:r>
        <w:t>М.П. (при наличии)</w:t>
      </w:r>
    </w:p>
    <w:p w:rsidR="005C4D27" w:rsidRDefault="005C4D27">
      <w:pPr>
        <w:pStyle w:val="ConsPlusNonformat"/>
        <w:jc w:val="both"/>
      </w:pPr>
    </w:p>
    <w:p w:rsidR="005C4D27" w:rsidRDefault="005C4D27">
      <w:pPr>
        <w:pStyle w:val="ConsPlusNonformat"/>
        <w:jc w:val="both"/>
      </w:pPr>
      <w:r>
        <w:t>Расчет подтверждается:</w:t>
      </w:r>
    </w:p>
    <w:p w:rsidR="005C4D27" w:rsidRDefault="005C4D27">
      <w:pPr>
        <w:pStyle w:val="ConsPlusNonformat"/>
        <w:jc w:val="both"/>
      </w:pPr>
    </w:p>
    <w:p w:rsidR="005C4D27" w:rsidRDefault="005C4D27">
      <w:pPr>
        <w:pStyle w:val="ConsPlusNonformat"/>
        <w:jc w:val="both"/>
      </w:pPr>
      <w:r>
        <w:t>Руководитель кредитной</w:t>
      </w:r>
    </w:p>
    <w:p w:rsidR="005C4D27" w:rsidRDefault="005C4D27">
      <w:pPr>
        <w:pStyle w:val="ConsPlusNonformat"/>
        <w:jc w:val="both"/>
      </w:pPr>
      <w:r>
        <w:t>организации</w:t>
      </w:r>
    </w:p>
    <w:p w:rsidR="005C4D27" w:rsidRDefault="005C4D27">
      <w:pPr>
        <w:pStyle w:val="ConsPlusNonformat"/>
        <w:jc w:val="both"/>
      </w:pPr>
      <w:r>
        <w:t>(уполномоченное лицо)       _______________   ________________</w:t>
      </w:r>
    </w:p>
    <w:p w:rsidR="005C4D27" w:rsidRDefault="005C4D27">
      <w:pPr>
        <w:pStyle w:val="ConsPlusNonformat"/>
        <w:jc w:val="both"/>
      </w:pPr>
      <w:r>
        <w:t xml:space="preserve">                               (подпись)          (ф.и.о.)</w:t>
      </w:r>
    </w:p>
    <w:p w:rsidR="005C4D27" w:rsidRDefault="005C4D27">
      <w:pPr>
        <w:pStyle w:val="ConsPlusNonformat"/>
        <w:jc w:val="both"/>
      </w:pPr>
    </w:p>
    <w:p w:rsidR="005C4D27" w:rsidRDefault="005C4D27">
      <w:pPr>
        <w:pStyle w:val="ConsPlusNonformat"/>
        <w:jc w:val="both"/>
      </w:pPr>
      <w:r>
        <w:t>Главный бухгалтер           _______________   ________________</w:t>
      </w:r>
    </w:p>
    <w:p w:rsidR="005C4D27" w:rsidRDefault="005C4D27">
      <w:pPr>
        <w:pStyle w:val="ConsPlusNonformat"/>
        <w:jc w:val="both"/>
      </w:pPr>
      <w:r>
        <w:t xml:space="preserve">  (при наличии)                (подпись)          (ф.и.о.)</w:t>
      </w:r>
    </w:p>
    <w:p w:rsidR="005C4D27" w:rsidRDefault="005C4D27">
      <w:pPr>
        <w:pStyle w:val="ConsPlusNonformat"/>
        <w:jc w:val="both"/>
      </w:pPr>
    </w:p>
    <w:p w:rsidR="005C4D27" w:rsidRDefault="005C4D27">
      <w:pPr>
        <w:pStyle w:val="ConsPlusNonformat"/>
        <w:jc w:val="both"/>
      </w:pPr>
      <w:r>
        <w:t>"__" _________ 20__ г.</w:t>
      </w:r>
    </w:p>
    <w:p w:rsidR="005C4D27" w:rsidRDefault="005C4D27">
      <w:pPr>
        <w:pStyle w:val="ConsPlusNonformat"/>
        <w:jc w:val="both"/>
      </w:pPr>
    </w:p>
    <w:p w:rsidR="005C4D27" w:rsidRDefault="005C4D27">
      <w:pPr>
        <w:pStyle w:val="ConsPlusNonformat"/>
        <w:jc w:val="both"/>
      </w:pPr>
      <w:r>
        <w:t>М.П. (при наличии)</w:t>
      </w:r>
    </w:p>
    <w:p w:rsidR="005C4D27" w:rsidRDefault="005C4D27">
      <w:pPr>
        <w:pStyle w:val="ConsPlusNormal"/>
        <w:jc w:val="both"/>
      </w:pPr>
    </w:p>
    <w:p w:rsidR="005C4D27" w:rsidRDefault="005C4D27">
      <w:pPr>
        <w:pStyle w:val="ConsPlusNormal"/>
        <w:ind w:firstLine="540"/>
        <w:jc w:val="both"/>
      </w:pPr>
      <w:r>
        <w:t>--------------------------------</w:t>
      </w:r>
    </w:p>
    <w:p w:rsidR="005C4D27" w:rsidRDefault="005C4D27">
      <w:pPr>
        <w:pStyle w:val="ConsPlusNormal"/>
        <w:spacing w:before="220"/>
        <w:ind w:firstLine="540"/>
        <w:jc w:val="both"/>
      </w:pPr>
      <w:bookmarkStart w:id="19" w:name="P461"/>
      <w:bookmarkEnd w:id="19"/>
      <w:r>
        <w:t>&lt;*&gt; Без учета задолженности по кредитам и процентам по ним, уплаченным с нарушением установленного графика.</w:t>
      </w: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right"/>
        <w:outlineLvl w:val="1"/>
      </w:pPr>
      <w:r>
        <w:t>Приложение N 6</w:t>
      </w:r>
    </w:p>
    <w:p w:rsidR="005C4D27" w:rsidRDefault="005C4D27">
      <w:pPr>
        <w:pStyle w:val="ConsPlusNormal"/>
        <w:jc w:val="right"/>
      </w:pPr>
      <w:r>
        <w:t>к Правилам предоставления субсидий</w:t>
      </w:r>
    </w:p>
    <w:p w:rsidR="005C4D27" w:rsidRDefault="005C4D27">
      <w:pPr>
        <w:pStyle w:val="ConsPlusNormal"/>
        <w:jc w:val="right"/>
      </w:pPr>
      <w:r>
        <w:t>организациям легкой промышленности</w:t>
      </w:r>
    </w:p>
    <w:p w:rsidR="005C4D27" w:rsidRDefault="005C4D27">
      <w:pPr>
        <w:pStyle w:val="ConsPlusNormal"/>
        <w:jc w:val="right"/>
      </w:pPr>
      <w:r>
        <w:t>на возмещение части затрат</w:t>
      </w:r>
    </w:p>
    <w:p w:rsidR="005C4D27" w:rsidRDefault="005C4D27">
      <w:pPr>
        <w:pStyle w:val="ConsPlusNormal"/>
        <w:jc w:val="right"/>
      </w:pPr>
      <w:r>
        <w:t>на обслуживание кредитов, привлеченных</w:t>
      </w:r>
    </w:p>
    <w:p w:rsidR="005C4D27" w:rsidRDefault="005C4D27">
      <w:pPr>
        <w:pStyle w:val="ConsPlusNormal"/>
        <w:jc w:val="right"/>
      </w:pPr>
      <w:r>
        <w:t>в 2015 - 2018 годах на цели реализации</w:t>
      </w:r>
    </w:p>
    <w:p w:rsidR="005C4D27" w:rsidRDefault="005C4D27">
      <w:pPr>
        <w:pStyle w:val="ConsPlusNormal"/>
        <w:jc w:val="right"/>
      </w:pPr>
      <w:r>
        <w:t>проектов по увеличению объемов</w:t>
      </w:r>
    </w:p>
    <w:p w:rsidR="005C4D27" w:rsidRDefault="005C4D27">
      <w:pPr>
        <w:pStyle w:val="ConsPlusNormal"/>
        <w:jc w:val="right"/>
      </w:pPr>
      <w:r>
        <w:t>производства продукции</w:t>
      </w:r>
    </w:p>
    <w:p w:rsidR="005C4D27" w:rsidRDefault="005C4D2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C4D27">
        <w:trPr>
          <w:jc w:val="center"/>
        </w:trPr>
        <w:tc>
          <w:tcPr>
            <w:tcW w:w="9294" w:type="dxa"/>
            <w:tcBorders>
              <w:top w:val="nil"/>
              <w:left w:val="single" w:sz="24" w:space="0" w:color="CED3F1"/>
              <w:bottom w:val="nil"/>
              <w:right w:val="single" w:sz="24" w:space="0" w:color="F4F3F8"/>
            </w:tcBorders>
            <w:shd w:val="clear" w:color="auto" w:fill="F4F3F8"/>
          </w:tcPr>
          <w:p w:rsidR="005C4D27" w:rsidRDefault="005C4D27">
            <w:pPr>
              <w:pStyle w:val="ConsPlusNormal"/>
              <w:jc w:val="center"/>
            </w:pPr>
            <w:r>
              <w:rPr>
                <w:color w:val="392C69"/>
              </w:rPr>
              <w:lastRenderedPageBreak/>
              <w:t>Список изменяющих документов</w:t>
            </w:r>
          </w:p>
          <w:p w:rsidR="005C4D27" w:rsidRDefault="005C4D27">
            <w:pPr>
              <w:pStyle w:val="ConsPlusNormal"/>
              <w:jc w:val="center"/>
            </w:pPr>
            <w:r>
              <w:rPr>
                <w:color w:val="392C69"/>
              </w:rPr>
              <w:t xml:space="preserve">(в ред. Постановлений Правительства РФ от 23.08.2017 </w:t>
            </w:r>
            <w:hyperlink r:id="rId56" w:history="1">
              <w:r>
                <w:rPr>
                  <w:color w:val="0000FF"/>
                </w:rPr>
                <w:t>N 995</w:t>
              </w:r>
            </w:hyperlink>
            <w:r>
              <w:rPr>
                <w:color w:val="392C69"/>
              </w:rPr>
              <w:t>,</w:t>
            </w:r>
          </w:p>
          <w:p w:rsidR="005C4D27" w:rsidRDefault="005C4D27">
            <w:pPr>
              <w:pStyle w:val="ConsPlusNormal"/>
              <w:jc w:val="center"/>
            </w:pPr>
            <w:r>
              <w:rPr>
                <w:color w:val="392C69"/>
              </w:rPr>
              <w:t xml:space="preserve">от 09.12.2017 </w:t>
            </w:r>
            <w:hyperlink r:id="rId57" w:history="1">
              <w:r>
                <w:rPr>
                  <w:color w:val="0000FF"/>
                </w:rPr>
                <w:t>N 1507</w:t>
              </w:r>
            </w:hyperlink>
            <w:r>
              <w:rPr>
                <w:color w:val="392C69"/>
              </w:rPr>
              <w:t>)</w:t>
            </w:r>
          </w:p>
        </w:tc>
      </w:tr>
    </w:tbl>
    <w:p w:rsidR="005C4D27" w:rsidRDefault="005C4D27">
      <w:pPr>
        <w:pStyle w:val="ConsPlusNormal"/>
        <w:jc w:val="both"/>
      </w:pPr>
    </w:p>
    <w:p w:rsidR="005C4D27" w:rsidRDefault="005C4D27">
      <w:pPr>
        <w:pStyle w:val="ConsPlusNormal"/>
        <w:jc w:val="right"/>
      </w:pPr>
      <w:r>
        <w:t>(форма)</w:t>
      </w:r>
    </w:p>
    <w:p w:rsidR="005C4D27" w:rsidRDefault="005C4D27">
      <w:pPr>
        <w:pStyle w:val="ConsPlusNormal"/>
        <w:jc w:val="both"/>
      </w:pPr>
    </w:p>
    <w:p w:rsidR="005C4D27" w:rsidRDefault="005C4D27">
      <w:pPr>
        <w:pStyle w:val="ConsPlusNonformat"/>
        <w:jc w:val="both"/>
      </w:pPr>
      <w:bookmarkStart w:id="20" w:name="P481"/>
      <w:bookmarkEnd w:id="20"/>
      <w:r>
        <w:t xml:space="preserve">                                   ОТЧЕТ</w:t>
      </w:r>
    </w:p>
    <w:p w:rsidR="005C4D27" w:rsidRDefault="005C4D27">
      <w:pPr>
        <w:pStyle w:val="ConsPlusNonformat"/>
        <w:jc w:val="both"/>
      </w:pPr>
      <w:r>
        <w:t xml:space="preserve">             о достижении в отчетном финансовом году величины</w:t>
      </w:r>
    </w:p>
    <w:p w:rsidR="005C4D27" w:rsidRDefault="005C4D27">
      <w:pPr>
        <w:pStyle w:val="ConsPlusNonformat"/>
        <w:jc w:val="both"/>
      </w:pPr>
      <w:r>
        <w:t xml:space="preserve">             критерия результативности предоставления субсидии</w:t>
      </w:r>
    </w:p>
    <w:p w:rsidR="005C4D27" w:rsidRDefault="005C4D27">
      <w:pPr>
        <w:pStyle w:val="ConsPlusNonformat"/>
        <w:jc w:val="both"/>
      </w:pPr>
      <w:r>
        <w:t xml:space="preserve">          организациям легкой промышленности на возмещение части</w:t>
      </w:r>
    </w:p>
    <w:p w:rsidR="005C4D27" w:rsidRDefault="005C4D27">
      <w:pPr>
        <w:pStyle w:val="ConsPlusNonformat"/>
        <w:jc w:val="both"/>
      </w:pPr>
      <w:r>
        <w:t xml:space="preserve">           затрат на обслуживание кредитов, привлеченных в 2015</w:t>
      </w:r>
    </w:p>
    <w:p w:rsidR="005C4D27" w:rsidRDefault="005C4D27">
      <w:pPr>
        <w:pStyle w:val="ConsPlusNonformat"/>
        <w:jc w:val="both"/>
      </w:pPr>
      <w:r>
        <w:t xml:space="preserve">          - 2018 годах на цели реализации проектов по увеличению</w:t>
      </w:r>
    </w:p>
    <w:p w:rsidR="005C4D27" w:rsidRDefault="005C4D27">
      <w:pPr>
        <w:pStyle w:val="ConsPlusNonformat"/>
        <w:jc w:val="both"/>
      </w:pPr>
      <w:r>
        <w:t xml:space="preserve">                      объемов производства продукции</w:t>
      </w:r>
    </w:p>
    <w:p w:rsidR="005C4D27" w:rsidRDefault="005C4D27">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041"/>
        <w:gridCol w:w="2494"/>
        <w:gridCol w:w="2551"/>
        <w:gridCol w:w="2551"/>
        <w:gridCol w:w="1814"/>
      </w:tblGrid>
      <w:tr w:rsidR="005C4D27">
        <w:tc>
          <w:tcPr>
            <w:tcW w:w="907" w:type="dxa"/>
            <w:tcBorders>
              <w:left w:val="nil"/>
            </w:tcBorders>
          </w:tcPr>
          <w:p w:rsidR="005C4D27" w:rsidRDefault="005C4D27">
            <w:pPr>
              <w:pStyle w:val="ConsPlusNormal"/>
              <w:jc w:val="center"/>
            </w:pPr>
            <w:r>
              <w:t>Период</w:t>
            </w:r>
          </w:p>
        </w:tc>
        <w:tc>
          <w:tcPr>
            <w:tcW w:w="2041" w:type="dxa"/>
          </w:tcPr>
          <w:p w:rsidR="005C4D27" w:rsidRDefault="005C4D27">
            <w:pPr>
              <w:pStyle w:val="ConsPlusNormal"/>
              <w:jc w:val="center"/>
            </w:pPr>
            <w:r>
              <w:t>Наименование продукции легкой промышленности</w:t>
            </w:r>
          </w:p>
        </w:tc>
        <w:tc>
          <w:tcPr>
            <w:tcW w:w="2494" w:type="dxa"/>
          </w:tcPr>
          <w:p w:rsidR="005C4D27" w:rsidRDefault="005C4D27">
            <w:pPr>
              <w:pStyle w:val="ConsPlusNormal"/>
              <w:jc w:val="center"/>
            </w:pPr>
            <w:r>
              <w:t>Объем произведенной продукции легкой промышленности (штук)</w:t>
            </w:r>
          </w:p>
        </w:tc>
        <w:tc>
          <w:tcPr>
            <w:tcW w:w="2551" w:type="dxa"/>
          </w:tcPr>
          <w:p w:rsidR="005C4D27" w:rsidRDefault="005C4D27">
            <w:pPr>
              <w:pStyle w:val="ConsPlusNormal"/>
              <w:jc w:val="center"/>
            </w:pPr>
            <w:r>
              <w:t>Объем произведенной продукции легкой промышленности (тыс. рублей)</w:t>
            </w:r>
          </w:p>
        </w:tc>
        <w:tc>
          <w:tcPr>
            <w:tcW w:w="2551" w:type="dxa"/>
          </w:tcPr>
          <w:p w:rsidR="005C4D27" w:rsidRDefault="005C4D27">
            <w:pPr>
              <w:pStyle w:val="ConsPlusNormal"/>
              <w:jc w:val="center"/>
            </w:pPr>
            <w:r>
              <w:t>Доход от реализации продукции легкой промышленности (тыс. рублей)</w:t>
            </w:r>
          </w:p>
        </w:tc>
        <w:tc>
          <w:tcPr>
            <w:tcW w:w="1814" w:type="dxa"/>
            <w:tcBorders>
              <w:right w:val="nil"/>
            </w:tcBorders>
          </w:tcPr>
          <w:p w:rsidR="005C4D27" w:rsidRDefault="005C4D27">
            <w:pPr>
              <w:pStyle w:val="ConsPlusNormal"/>
              <w:jc w:val="center"/>
            </w:pPr>
            <w:r>
              <w:t>Валовой доход организации за год (тыс. рублей)</w:t>
            </w:r>
          </w:p>
        </w:tc>
      </w:tr>
      <w:tr w:rsidR="005C4D27">
        <w:tc>
          <w:tcPr>
            <w:tcW w:w="907" w:type="dxa"/>
            <w:vMerge w:val="restart"/>
            <w:tcBorders>
              <w:left w:val="nil"/>
            </w:tcBorders>
          </w:tcPr>
          <w:p w:rsidR="005C4D27" w:rsidRDefault="005C4D27">
            <w:pPr>
              <w:pStyle w:val="ConsPlusNormal"/>
            </w:pPr>
          </w:p>
        </w:tc>
        <w:tc>
          <w:tcPr>
            <w:tcW w:w="2041" w:type="dxa"/>
          </w:tcPr>
          <w:p w:rsidR="005C4D27" w:rsidRDefault="005C4D27">
            <w:pPr>
              <w:pStyle w:val="ConsPlusNormal"/>
            </w:pPr>
          </w:p>
        </w:tc>
        <w:tc>
          <w:tcPr>
            <w:tcW w:w="2494" w:type="dxa"/>
          </w:tcPr>
          <w:p w:rsidR="005C4D27" w:rsidRDefault="005C4D27">
            <w:pPr>
              <w:pStyle w:val="ConsPlusNormal"/>
            </w:pPr>
          </w:p>
        </w:tc>
        <w:tc>
          <w:tcPr>
            <w:tcW w:w="2551" w:type="dxa"/>
          </w:tcPr>
          <w:p w:rsidR="005C4D27" w:rsidRDefault="005C4D27">
            <w:pPr>
              <w:pStyle w:val="ConsPlusNormal"/>
            </w:pPr>
          </w:p>
        </w:tc>
        <w:tc>
          <w:tcPr>
            <w:tcW w:w="2551" w:type="dxa"/>
          </w:tcPr>
          <w:p w:rsidR="005C4D27" w:rsidRDefault="005C4D27">
            <w:pPr>
              <w:pStyle w:val="ConsPlusNormal"/>
            </w:pPr>
          </w:p>
        </w:tc>
        <w:tc>
          <w:tcPr>
            <w:tcW w:w="1814" w:type="dxa"/>
            <w:tcBorders>
              <w:right w:val="nil"/>
            </w:tcBorders>
          </w:tcPr>
          <w:p w:rsidR="005C4D27" w:rsidRDefault="005C4D27">
            <w:pPr>
              <w:pStyle w:val="ConsPlusNormal"/>
            </w:pPr>
          </w:p>
        </w:tc>
      </w:tr>
      <w:tr w:rsidR="005C4D27">
        <w:tc>
          <w:tcPr>
            <w:tcW w:w="907" w:type="dxa"/>
            <w:vMerge/>
            <w:tcBorders>
              <w:left w:val="nil"/>
            </w:tcBorders>
          </w:tcPr>
          <w:p w:rsidR="005C4D27" w:rsidRDefault="005C4D27"/>
        </w:tc>
        <w:tc>
          <w:tcPr>
            <w:tcW w:w="2041" w:type="dxa"/>
          </w:tcPr>
          <w:p w:rsidR="005C4D27" w:rsidRDefault="005C4D27">
            <w:pPr>
              <w:pStyle w:val="ConsPlusNormal"/>
            </w:pPr>
          </w:p>
        </w:tc>
        <w:tc>
          <w:tcPr>
            <w:tcW w:w="2494" w:type="dxa"/>
          </w:tcPr>
          <w:p w:rsidR="005C4D27" w:rsidRDefault="005C4D27">
            <w:pPr>
              <w:pStyle w:val="ConsPlusNormal"/>
            </w:pPr>
          </w:p>
        </w:tc>
        <w:tc>
          <w:tcPr>
            <w:tcW w:w="2551" w:type="dxa"/>
          </w:tcPr>
          <w:p w:rsidR="005C4D27" w:rsidRDefault="005C4D27">
            <w:pPr>
              <w:pStyle w:val="ConsPlusNormal"/>
            </w:pPr>
          </w:p>
        </w:tc>
        <w:tc>
          <w:tcPr>
            <w:tcW w:w="2551" w:type="dxa"/>
          </w:tcPr>
          <w:p w:rsidR="005C4D27" w:rsidRDefault="005C4D27">
            <w:pPr>
              <w:pStyle w:val="ConsPlusNormal"/>
            </w:pPr>
          </w:p>
        </w:tc>
        <w:tc>
          <w:tcPr>
            <w:tcW w:w="1814" w:type="dxa"/>
            <w:tcBorders>
              <w:right w:val="nil"/>
            </w:tcBorders>
          </w:tcPr>
          <w:p w:rsidR="005C4D27" w:rsidRDefault="005C4D27">
            <w:pPr>
              <w:pStyle w:val="ConsPlusNormal"/>
            </w:pPr>
          </w:p>
        </w:tc>
      </w:tr>
      <w:tr w:rsidR="005C4D27">
        <w:tc>
          <w:tcPr>
            <w:tcW w:w="907" w:type="dxa"/>
            <w:vMerge/>
            <w:tcBorders>
              <w:left w:val="nil"/>
            </w:tcBorders>
          </w:tcPr>
          <w:p w:rsidR="005C4D27" w:rsidRDefault="005C4D27"/>
        </w:tc>
        <w:tc>
          <w:tcPr>
            <w:tcW w:w="2041" w:type="dxa"/>
          </w:tcPr>
          <w:p w:rsidR="005C4D27" w:rsidRDefault="005C4D27">
            <w:pPr>
              <w:pStyle w:val="ConsPlusNormal"/>
            </w:pPr>
          </w:p>
        </w:tc>
        <w:tc>
          <w:tcPr>
            <w:tcW w:w="2494" w:type="dxa"/>
          </w:tcPr>
          <w:p w:rsidR="005C4D27" w:rsidRDefault="005C4D27">
            <w:pPr>
              <w:pStyle w:val="ConsPlusNormal"/>
            </w:pPr>
          </w:p>
        </w:tc>
        <w:tc>
          <w:tcPr>
            <w:tcW w:w="2551" w:type="dxa"/>
          </w:tcPr>
          <w:p w:rsidR="005C4D27" w:rsidRDefault="005C4D27">
            <w:pPr>
              <w:pStyle w:val="ConsPlusNormal"/>
            </w:pPr>
          </w:p>
        </w:tc>
        <w:tc>
          <w:tcPr>
            <w:tcW w:w="2551" w:type="dxa"/>
          </w:tcPr>
          <w:p w:rsidR="005C4D27" w:rsidRDefault="005C4D27">
            <w:pPr>
              <w:pStyle w:val="ConsPlusNormal"/>
            </w:pPr>
          </w:p>
        </w:tc>
        <w:tc>
          <w:tcPr>
            <w:tcW w:w="1814" w:type="dxa"/>
            <w:tcBorders>
              <w:right w:val="nil"/>
            </w:tcBorders>
          </w:tcPr>
          <w:p w:rsidR="005C4D27" w:rsidRDefault="005C4D27">
            <w:pPr>
              <w:pStyle w:val="ConsPlusNormal"/>
            </w:pPr>
          </w:p>
        </w:tc>
      </w:tr>
    </w:tbl>
    <w:p w:rsidR="005C4D27" w:rsidRDefault="005C4D27">
      <w:pPr>
        <w:pStyle w:val="ConsPlusNormal"/>
        <w:jc w:val="both"/>
      </w:pPr>
    </w:p>
    <w:p w:rsidR="005C4D27" w:rsidRDefault="005C4D27">
      <w:pPr>
        <w:pStyle w:val="ConsPlusNonformat"/>
        <w:jc w:val="both"/>
      </w:pPr>
      <w:r>
        <w:t>Руководитель организации   _______________   ________________________</w:t>
      </w:r>
    </w:p>
    <w:p w:rsidR="005C4D27" w:rsidRDefault="005C4D27">
      <w:pPr>
        <w:pStyle w:val="ConsPlusNonformat"/>
        <w:jc w:val="both"/>
      </w:pPr>
      <w:r>
        <w:t xml:space="preserve">                              (подпись)              (ф.и.о.)</w:t>
      </w:r>
    </w:p>
    <w:p w:rsidR="005C4D27" w:rsidRDefault="005C4D27">
      <w:pPr>
        <w:pStyle w:val="ConsPlusNonformat"/>
        <w:jc w:val="both"/>
      </w:pPr>
    </w:p>
    <w:p w:rsidR="005C4D27" w:rsidRDefault="005C4D27">
      <w:pPr>
        <w:pStyle w:val="ConsPlusNonformat"/>
        <w:jc w:val="both"/>
      </w:pPr>
      <w:r>
        <w:t>Главный бухгалтер          _______________   ________________________</w:t>
      </w:r>
    </w:p>
    <w:p w:rsidR="005C4D27" w:rsidRDefault="005C4D27">
      <w:pPr>
        <w:pStyle w:val="ConsPlusNonformat"/>
        <w:jc w:val="both"/>
      </w:pPr>
      <w:r>
        <w:t xml:space="preserve">  (при наличии)               (подпись)              (ф.и.о.)</w:t>
      </w:r>
    </w:p>
    <w:p w:rsidR="005C4D27" w:rsidRDefault="005C4D27">
      <w:pPr>
        <w:pStyle w:val="ConsPlusNonformat"/>
        <w:jc w:val="both"/>
      </w:pPr>
    </w:p>
    <w:p w:rsidR="005C4D27" w:rsidRDefault="005C4D27">
      <w:pPr>
        <w:pStyle w:val="ConsPlusNonformat"/>
        <w:jc w:val="both"/>
      </w:pPr>
      <w:r>
        <w:t>"__" __________ 20__ г.</w:t>
      </w:r>
    </w:p>
    <w:p w:rsidR="005C4D27" w:rsidRDefault="005C4D27">
      <w:pPr>
        <w:pStyle w:val="ConsPlusNonformat"/>
        <w:jc w:val="both"/>
      </w:pPr>
    </w:p>
    <w:p w:rsidR="005C4D27" w:rsidRDefault="005C4D27">
      <w:pPr>
        <w:pStyle w:val="ConsPlusNonformat"/>
        <w:jc w:val="both"/>
      </w:pPr>
      <w:r>
        <w:t>М.П. (при наличии)</w:t>
      </w:r>
    </w:p>
    <w:p w:rsidR="005C4D27" w:rsidRDefault="005C4D27">
      <w:pPr>
        <w:sectPr w:rsidR="005C4D27">
          <w:pgSz w:w="16838" w:h="11905" w:orient="landscape"/>
          <w:pgMar w:top="1701" w:right="1134" w:bottom="850" w:left="1134" w:header="0" w:footer="0" w:gutter="0"/>
          <w:cols w:space="720"/>
        </w:sectPr>
      </w:pP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both"/>
      </w:pPr>
    </w:p>
    <w:p w:rsidR="005C4D27" w:rsidRDefault="005C4D27">
      <w:pPr>
        <w:pStyle w:val="ConsPlusNormal"/>
        <w:jc w:val="right"/>
        <w:outlineLvl w:val="1"/>
      </w:pPr>
      <w:r>
        <w:t>Приложение N 7</w:t>
      </w:r>
    </w:p>
    <w:p w:rsidR="005C4D27" w:rsidRDefault="005C4D27">
      <w:pPr>
        <w:pStyle w:val="ConsPlusNormal"/>
        <w:jc w:val="right"/>
      </w:pPr>
      <w:r>
        <w:t>к Правилам предоставления субсидий</w:t>
      </w:r>
    </w:p>
    <w:p w:rsidR="005C4D27" w:rsidRDefault="005C4D27">
      <w:pPr>
        <w:pStyle w:val="ConsPlusNormal"/>
        <w:jc w:val="right"/>
      </w:pPr>
      <w:r>
        <w:t>организациям легкой промышленности</w:t>
      </w:r>
    </w:p>
    <w:p w:rsidR="005C4D27" w:rsidRDefault="005C4D27">
      <w:pPr>
        <w:pStyle w:val="ConsPlusNormal"/>
        <w:jc w:val="right"/>
      </w:pPr>
      <w:r>
        <w:t>на возмещение части затрат</w:t>
      </w:r>
    </w:p>
    <w:p w:rsidR="005C4D27" w:rsidRDefault="005C4D27">
      <w:pPr>
        <w:pStyle w:val="ConsPlusNormal"/>
        <w:jc w:val="right"/>
      </w:pPr>
      <w:r>
        <w:t>на обслуживание кредитов, привлеченных</w:t>
      </w:r>
    </w:p>
    <w:p w:rsidR="005C4D27" w:rsidRDefault="005C4D27">
      <w:pPr>
        <w:pStyle w:val="ConsPlusNormal"/>
        <w:jc w:val="right"/>
      </w:pPr>
      <w:r>
        <w:t>в 2015 - 2018 годах на цели реализации</w:t>
      </w:r>
    </w:p>
    <w:p w:rsidR="005C4D27" w:rsidRDefault="005C4D27">
      <w:pPr>
        <w:pStyle w:val="ConsPlusNormal"/>
        <w:jc w:val="right"/>
      </w:pPr>
      <w:r>
        <w:t>проектов по увеличению объемов</w:t>
      </w:r>
    </w:p>
    <w:p w:rsidR="005C4D27" w:rsidRDefault="005C4D27">
      <w:pPr>
        <w:pStyle w:val="ConsPlusNormal"/>
        <w:jc w:val="right"/>
      </w:pPr>
      <w:r>
        <w:t>производства продукции</w:t>
      </w:r>
    </w:p>
    <w:p w:rsidR="005C4D27" w:rsidRDefault="005C4D27">
      <w:pPr>
        <w:pStyle w:val="ConsPlusNormal"/>
        <w:jc w:val="both"/>
      </w:pPr>
    </w:p>
    <w:p w:rsidR="005C4D27" w:rsidRDefault="005C4D27">
      <w:pPr>
        <w:pStyle w:val="ConsPlusTitle"/>
        <w:jc w:val="center"/>
      </w:pPr>
      <w:bookmarkStart w:id="21" w:name="P535"/>
      <w:bookmarkEnd w:id="21"/>
      <w:r>
        <w:t>РАСЧЕТ РАЗМЕРА ШТРАФНЫХ САНКЦИЙ</w:t>
      </w:r>
    </w:p>
    <w:p w:rsidR="005C4D27" w:rsidRDefault="005C4D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4D27">
        <w:trPr>
          <w:jc w:val="center"/>
        </w:trPr>
        <w:tc>
          <w:tcPr>
            <w:tcW w:w="9294" w:type="dxa"/>
            <w:tcBorders>
              <w:top w:val="nil"/>
              <w:left w:val="single" w:sz="24" w:space="0" w:color="CED3F1"/>
              <w:bottom w:val="nil"/>
              <w:right w:val="single" w:sz="24" w:space="0" w:color="F4F3F8"/>
            </w:tcBorders>
            <w:shd w:val="clear" w:color="auto" w:fill="F4F3F8"/>
          </w:tcPr>
          <w:p w:rsidR="005C4D27" w:rsidRDefault="005C4D27">
            <w:pPr>
              <w:pStyle w:val="ConsPlusNormal"/>
              <w:jc w:val="center"/>
            </w:pPr>
            <w:r>
              <w:rPr>
                <w:color w:val="392C69"/>
              </w:rPr>
              <w:t>Список изменяющих документов</w:t>
            </w:r>
          </w:p>
          <w:p w:rsidR="005C4D27" w:rsidRDefault="005C4D27">
            <w:pPr>
              <w:pStyle w:val="ConsPlusNormal"/>
              <w:jc w:val="center"/>
            </w:pPr>
            <w:r>
              <w:rPr>
                <w:color w:val="392C69"/>
              </w:rPr>
              <w:t xml:space="preserve">(в ред. </w:t>
            </w:r>
            <w:hyperlink r:id="rId58" w:history="1">
              <w:r>
                <w:rPr>
                  <w:color w:val="0000FF"/>
                </w:rPr>
                <w:t>Постановления</w:t>
              </w:r>
            </w:hyperlink>
            <w:r>
              <w:rPr>
                <w:color w:val="392C69"/>
              </w:rPr>
              <w:t xml:space="preserve"> Правительства РФ от 23.08.2017 N 995)</w:t>
            </w:r>
          </w:p>
        </w:tc>
      </w:tr>
    </w:tbl>
    <w:p w:rsidR="005C4D27" w:rsidRDefault="005C4D27">
      <w:pPr>
        <w:pStyle w:val="ConsPlusNormal"/>
        <w:jc w:val="both"/>
      </w:pPr>
    </w:p>
    <w:p w:rsidR="005C4D27" w:rsidRDefault="005C4D27">
      <w:pPr>
        <w:pStyle w:val="ConsPlusNormal"/>
        <w:ind w:firstLine="540"/>
        <w:jc w:val="both"/>
      </w:pPr>
      <w:r>
        <w:t>Размер штрафных санкций, подлежащих уплате в федеральный бюджет в случае недостижения показателя критерия результативности предоставления субсидии (A), рассчитывается следующим образом:</w:t>
      </w:r>
    </w:p>
    <w:p w:rsidR="005C4D27" w:rsidRDefault="005C4D27">
      <w:pPr>
        <w:pStyle w:val="ConsPlusNormal"/>
        <w:spacing w:before="220"/>
        <w:ind w:firstLine="540"/>
        <w:jc w:val="both"/>
      </w:pPr>
      <w:r>
        <w:t>если достигнутое значение показателя критерия результативности предоставления субсидии (d) меньше либо равно 100, уплате подлежит 100 процентов размера предоставленной субсидии;</w:t>
      </w:r>
    </w:p>
    <w:p w:rsidR="005C4D27" w:rsidRDefault="005C4D27">
      <w:pPr>
        <w:pStyle w:val="ConsPlusNormal"/>
        <w:spacing w:before="220"/>
        <w:ind w:firstLine="540"/>
        <w:jc w:val="both"/>
      </w:pPr>
      <w:r>
        <w:t>если достигнутое значение показателя критерия результативности предоставления субсидии (d) больше 100, размер подлежащей возврату субсидии (A) определяется по формуле:</w:t>
      </w:r>
    </w:p>
    <w:p w:rsidR="005C4D27" w:rsidRDefault="005C4D27">
      <w:pPr>
        <w:pStyle w:val="ConsPlusNormal"/>
        <w:jc w:val="both"/>
      </w:pPr>
    </w:p>
    <w:p w:rsidR="005C4D27" w:rsidRDefault="005C4D27">
      <w:pPr>
        <w:pStyle w:val="ConsPlusNormal"/>
        <w:jc w:val="center"/>
      </w:pPr>
      <w:r w:rsidRPr="00CA76B3">
        <w:rPr>
          <w:position w:val="-26"/>
        </w:rPr>
        <w:pict>
          <v:shape id="_x0000_i1029" style="width:111.75pt;height:37.5pt" coordsize="" o:spt="100" adj="0,,0" path="" filled="f" stroked="f">
            <v:stroke joinstyle="miter"/>
            <v:imagedata r:id="rId59" o:title="base_1_284939_32772"/>
            <v:formulas/>
            <v:path o:connecttype="segments"/>
          </v:shape>
        </w:pict>
      </w:r>
      <w:r>
        <w:t>,</w:t>
      </w:r>
    </w:p>
    <w:p w:rsidR="005C4D27" w:rsidRDefault="005C4D27">
      <w:pPr>
        <w:pStyle w:val="ConsPlusNormal"/>
        <w:jc w:val="both"/>
      </w:pPr>
      <w:r>
        <w:t xml:space="preserve">(в ред. </w:t>
      </w:r>
      <w:hyperlink r:id="rId60" w:history="1">
        <w:r>
          <w:rPr>
            <w:color w:val="0000FF"/>
          </w:rPr>
          <w:t>Постановления</w:t>
        </w:r>
      </w:hyperlink>
      <w:r>
        <w:t xml:space="preserve"> Правительства РФ от 23.08.2017 N 995)</w:t>
      </w:r>
    </w:p>
    <w:p w:rsidR="005C4D27" w:rsidRDefault="005C4D27">
      <w:pPr>
        <w:pStyle w:val="ConsPlusNormal"/>
        <w:jc w:val="both"/>
      </w:pPr>
    </w:p>
    <w:p w:rsidR="005C4D27" w:rsidRDefault="005C4D27">
      <w:pPr>
        <w:pStyle w:val="ConsPlusNormal"/>
        <w:ind w:firstLine="540"/>
        <w:jc w:val="both"/>
      </w:pPr>
      <w:r>
        <w:t>где V - размер средств федерального бюджета, израсходованных организацией - получателем субсидии за отчетный период.</w:t>
      </w:r>
    </w:p>
    <w:p w:rsidR="005C4D27" w:rsidRDefault="005C4D27">
      <w:pPr>
        <w:pStyle w:val="ConsPlusNormal"/>
        <w:jc w:val="both"/>
      </w:pPr>
    </w:p>
    <w:p w:rsidR="005C4D27" w:rsidRDefault="005C4D27">
      <w:pPr>
        <w:pStyle w:val="ConsPlusNormal"/>
        <w:jc w:val="both"/>
      </w:pPr>
    </w:p>
    <w:p w:rsidR="005C4D27" w:rsidRDefault="005C4D27">
      <w:pPr>
        <w:pStyle w:val="ConsPlusNormal"/>
        <w:pBdr>
          <w:top w:val="single" w:sz="6" w:space="0" w:color="auto"/>
        </w:pBdr>
        <w:spacing w:before="100" w:after="100"/>
        <w:jc w:val="both"/>
        <w:rPr>
          <w:sz w:val="2"/>
          <w:szCs w:val="2"/>
        </w:rPr>
      </w:pPr>
    </w:p>
    <w:p w:rsidR="00372706" w:rsidRDefault="00372706">
      <w:bookmarkStart w:id="22" w:name="_GoBack"/>
      <w:bookmarkEnd w:id="22"/>
    </w:p>
    <w:sectPr w:rsidR="00372706" w:rsidSect="00CA76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D27"/>
    <w:rsid w:val="00372706"/>
    <w:rsid w:val="005C4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951F9-FC19-49F8-A8A7-682FF644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D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4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4D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4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4D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C4D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4D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4D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6CD418FBBB1C10D6C5613AFF52F4E97E9048A5B401B3324788F148BC604532522C1366W6H" TargetMode="External"/><Relationship Id="rId18" Type="http://schemas.openxmlformats.org/officeDocument/2006/relationships/hyperlink" Target="consultantplus://offline/ref=886CD418FBBB1C10D6C5613AFF52F4E97E904FACB605B3324788F148BC604532522C136272189CAA68W7H" TargetMode="External"/><Relationship Id="rId26" Type="http://schemas.openxmlformats.org/officeDocument/2006/relationships/hyperlink" Target="consultantplus://offline/ref=886CD418FBBB1C10D6C5613AFF52F4E97E9A48A1B605B3324788F148BC604532522C136272189CAA68WAH" TargetMode="External"/><Relationship Id="rId39" Type="http://schemas.openxmlformats.org/officeDocument/2006/relationships/hyperlink" Target="consultantplus://offline/ref=886CD418FBBB1C10D6C5613AFF52F4E97E9A48A1B605B3324788F148BC604532522C136272189CA868W7H" TargetMode="External"/><Relationship Id="rId21" Type="http://schemas.openxmlformats.org/officeDocument/2006/relationships/hyperlink" Target="consultantplus://offline/ref=886CD418FBBB1C10D6C5613AFF52F4E97E994EACB503B3324788F148BC604532522C136272189CAE68W3H" TargetMode="External"/><Relationship Id="rId34" Type="http://schemas.openxmlformats.org/officeDocument/2006/relationships/hyperlink" Target="consultantplus://offline/ref=886CD418FBBB1C10D6C5613AFF52F4E97E904FA0BB07B3324788F148BC604532522C136272189CAB68W5H" TargetMode="External"/><Relationship Id="rId42" Type="http://schemas.openxmlformats.org/officeDocument/2006/relationships/hyperlink" Target="consultantplus://offline/ref=886CD418FBBB1C10D6C5613AFF52F4E97E9A48A1B605B3324788F148BC604532522C136272189CA868W5H" TargetMode="External"/><Relationship Id="rId47" Type="http://schemas.openxmlformats.org/officeDocument/2006/relationships/hyperlink" Target="consultantplus://offline/ref=886CD418FBBB1C10D6C5613AFF52F4E97E9A48A1B605B3324788F148BC604532522C136272189CAF68W3H" TargetMode="External"/><Relationship Id="rId50" Type="http://schemas.openxmlformats.org/officeDocument/2006/relationships/image" Target="media/image1.wmf"/><Relationship Id="rId55" Type="http://schemas.openxmlformats.org/officeDocument/2006/relationships/image" Target="media/image4.wmf"/><Relationship Id="rId7" Type="http://schemas.openxmlformats.org/officeDocument/2006/relationships/hyperlink" Target="consultantplus://offline/ref=886CD418FBBB1C10D6C5613AFF52F4E97E904FACB605B3324788F148BC604532522C136272189CAA68W2H" TargetMode="External"/><Relationship Id="rId2" Type="http://schemas.openxmlformats.org/officeDocument/2006/relationships/settings" Target="settings.xml"/><Relationship Id="rId16" Type="http://schemas.openxmlformats.org/officeDocument/2006/relationships/hyperlink" Target="consultantplus://offline/ref=886CD418FBBB1C10D6C5613AFF52F4E97E9A48A1B605B3324788F148BC604532522C136272189CAA68W1H" TargetMode="External"/><Relationship Id="rId20" Type="http://schemas.openxmlformats.org/officeDocument/2006/relationships/hyperlink" Target="consultantplus://offline/ref=886CD418FBBB1C10D6C5613AFF52F4E97E914AADBA07B3324788F148BC604532522C136272189CAA68W2H" TargetMode="External"/><Relationship Id="rId29" Type="http://schemas.openxmlformats.org/officeDocument/2006/relationships/hyperlink" Target="consultantplus://offline/ref=886CD418FBBB1C10D6C5613AFF52F4E97E9A48A1B605B3324788F148BC604532522C136272189CA968W6H" TargetMode="External"/><Relationship Id="rId41" Type="http://schemas.openxmlformats.org/officeDocument/2006/relationships/hyperlink" Target="consultantplus://offline/ref=886CD418FBBB1C10D6C5613AFF52F4E97E9A48A1B605B3324788F148BC604532522C136272189CA868W6H" TargetMode="External"/><Relationship Id="rId54" Type="http://schemas.openxmlformats.org/officeDocument/2006/relationships/image" Target="media/image3.wmf"/><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6CD418FBBB1C10D6C5613AFF52F4E97E904FACB605B3324788F148BC604532522C136272189CAB68W6H" TargetMode="External"/><Relationship Id="rId11" Type="http://schemas.openxmlformats.org/officeDocument/2006/relationships/hyperlink" Target="consultantplus://offline/ref=886CD418FBBB1C10D6C5613AFF52F4E97E904FACB605B3324788F148BC604532522C136272189CAA68W1H" TargetMode="External"/><Relationship Id="rId24" Type="http://schemas.openxmlformats.org/officeDocument/2006/relationships/hyperlink" Target="consultantplus://offline/ref=886CD418FBBB1C10D6C5613AFF52F4E97E904EA6B10AB3324788F148BC604532522C1362721E9BA868W7H" TargetMode="External"/><Relationship Id="rId32" Type="http://schemas.openxmlformats.org/officeDocument/2006/relationships/hyperlink" Target="consultantplus://offline/ref=886CD418FBBB1C10D6C5613AFF52F4E97E9A48A1B605B3324788F148BC604532522C136272189CA968WBH" TargetMode="External"/><Relationship Id="rId37" Type="http://schemas.openxmlformats.org/officeDocument/2006/relationships/hyperlink" Target="consultantplus://offline/ref=886CD418FBBB1C10D6C5613AFF52F4E97E9A48A1B605B3324788F148BC604532522C136272189CA868W0H" TargetMode="External"/><Relationship Id="rId40" Type="http://schemas.openxmlformats.org/officeDocument/2006/relationships/hyperlink" Target="consultantplus://offline/ref=886CD418FBBB1C10D6C5613AFF52F4E97E904FACB605B3324788F148BC604532522C136272189CAA68W5H" TargetMode="External"/><Relationship Id="rId45" Type="http://schemas.openxmlformats.org/officeDocument/2006/relationships/hyperlink" Target="consultantplus://offline/ref=886CD418FBBB1C10D6C5613AFF52F4E97E9A48A1B605B3324788F148BC604532522C136272189CA868WAH" TargetMode="External"/><Relationship Id="rId53" Type="http://schemas.openxmlformats.org/officeDocument/2006/relationships/hyperlink" Target="consultantplus://offline/ref=886CD418FBBB1C10D6C5613AFF52F4E97E904FACB605B3324788F148BC604532522C136272189CAA68WAH" TargetMode="External"/><Relationship Id="rId58" Type="http://schemas.openxmlformats.org/officeDocument/2006/relationships/hyperlink" Target="consultantplus://offline/ref=886CD418FBBB1C10D6C5613AFF52F4E97E9A48A1B605B3324788F148BC604532522C136272189CAF68W2H" TargetMode="External"/><Relationship Id="rId5" Type="http://schemas.openxmlformats.org/officeDocument/2006/relationships/hyperlink" Target="consultantplus://offline/ref=886CD418FBBB1C10D6C5613AFF52F4E97E9A48A1B605B3324788F148BC604532522C136272189CAB68W6H" TargetMode="External"/><Relationship Id="rId15" Type="http://schemas.openxmlformats.org/officeDocument/2006/relationships/hyperlink" Target="consultantplus://offline/ref=886CD418FBBB1C10D6C5613AFF52F4E97E9A48A1B605B3324788F148BC604532522C136272189CAA68W2H" TargetMode="External"/><Relationship Id="rId23" Type="http://schemas.openxmlformats.org/officeDocument/2006/relationships/hyperlink" Target="consultantplus://offline/ref=886CD418FBBB1C10D6C5613AFF52F4E97E914EA2B100B3324788F148BC604532522C136272189CAA68W1H" TargetMode="External"/><Relationship Id="rId28" Type="http://schemas.openxmlformats.org/officeDocument/2006/relationships/hyperlink" Target="consultantplus://offline/ref=886CD418FBBB1C10D6C5613AFF52F4E97E9A48A1B605B3324788F148BC604532522C136272189CA968W7H" TargetMode="External"/><Relationship Id="rId36" Type="http://schemas.openxmlformats.org/officeDocument/2006/relationships/hyperlink" Target="consultantplus://offline/ref=886CD418FBBB1C10D6C5613AFF52F4E97E9849A5BB05B3324788F148BC66W0H" TargetMode="External"/><Relationship Id="rId49" Type="http://schemas.openxmlformats.org/officeDocument/2006/relationships/hyperlink" Target="consultantplus://offline/ref=886CD418FBBB1C10D6C5613AFF52F4E97E904FACB605B3324788F148BC604532522C136272189CAA68WAH" TargetMode="External"/><Relationship Id="rId57" Type="http://schemas.openxmlformats.org/officeDocument/2006/relationships/hyperlink" Target="consultantplus://offline/ref=886CD418FBBB1C10D6C5613AFF52F4E97E904FACB605B3324788F148BC604532522C136272189CAA68WAH" TargetMode="External"/><Relationship Id="rId61" Type="http://schemas.openxmlformats.org/officeDocument/2006/relationships/fontTable" Target="fontTable.xml"/><Relationship Id="rId10" Type="http://schemas.openxmlformats.org/officeDocument/2006/relationships/hyperlink" Target="consultantplus://offline/ref=886CD418FBBB1C10D6C5613AFF52F4E97E9A48A1B605B3324788F148BC604532522C136272189CAB68W6H" TargetMode="External"/><Relationship Id="rId19" Type="http://schemas.openxmlformats.org/officeDocument/2006/relationships/hyperlink" Target="consultantplus://offline/ref=886CD418FBBB1C10D6C5613AFF52F4E97E9A48A1B605B3324788F148BC604532522C136272189CAA68W5H" TargetMode="External"/><Relationship Id="rId31" Type="http://schemas.openxmlformats.org/officeDocument/2006/relationships/hyperlink" Target="consultantplus://offline/ref=886CD418FBBB1C10D6C5613AFF52F4E97E9048A5B401B3324788F148BC604532522C1366W6H" TargetMode="External"/><Relationship Id="rId44" Type="http://schemas.openxmlformats.org/officeDocument/2006/relationships/hyperlink" Target="consultantplus://offline/ref=886CD418FBBB1C10D6C5613AFF52F4E97E904EA6B10AB3324788F148BC604532522C1362721E9BA868W7H" TargetMode="External"/><Relationship Id="rId52" Type="http://schemas.openxmlformats.org/officeDocument/2006/relationships/hyperlink" Target="consultantplus://offline/ref=886CD418FBBB1C10D6C5613AFF52F4E97E9A48A1B605B3324788F148BC604532522C136272189CAF68W3H" TargetMode="External"/><Relationship Id="rId60" Type="http://schemas.openxmlformats.org/officeDocument/2006/relationships/hyperlink" Target="consultantplus://offline/ref=886CD418FBBB1C10D6C5613AFF52F4E97E9A48A1B605B3324788F148BC604532522C136272189CAF68W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6CD418FBBB1C10D6C5613AFF52F4E97E9842A1B501B3324788F148BC604532522C1362721898AA68W1H" TargetMode="External"/><Relationship Id="rId14" Type="http://schemas.openxmlformats.org/officeDocument/2006/relationships/hyperlink" Target="consultantplus://offline/ref=886CD418FBBB1C10D6C5613AFF52F4E97E9A48A1B605B3324788F148BC604532522C136272189CAA68W3H" TargetMode="External"/><Relationship Id="rId22" Type="http://schemas.openxmlformats.org/officeDocument/2006/relationships/hyperlink" Target="consultantplus://offline/ref=886CD418FBBB1C10D6C5613AFF52F4E97E994EADB705B3324788F148BC66W0H" TargetMode="External"/><Relationship Id="rId27" Type="http://schemas.openxmlformats.org/officeDocument/2006/relationships/hyperlink" Target="consultantplus://offline/ref=886CD418FBBB1C10D6C5613AFF52F4E97E9A48A1B605B3324788F148BC604532522C136272189CA968W0H" TargetMode="External"/><Relationship Id="rId30" Type="http://schemas.openxmlformats.org/officeDocument/2006/relationships/hyperlink" Target="consultantplus://offline/ref=886CD418FBBB1C10D6C5613AFF52F4E97E904FACB605B3324788F148BC604532522C136272189CAA68W6H" TargetMode="External"/><Relationship Id="rId35" Type="http://schemas.openxmlformats.org/officeDocument/2006/relationships/hyperlink" Target="consultantplus://offline/ref=886CD418FBBB1C10D6C5613AFF52F4E97E9A48A1B605B3324788F148BC604532522C136272189CA868W2H" TargetMode="External"/><Relationship Id="rId43" Type="http://schemas.openxmlformats.org/officeDocument/2006/relationships/hyperlink" Target="consultantplus://offline/ref=886CD418FBBB1C10D6C5613AFF52F4E97E9A48A1B605B3324788F148BC604532522C136272189CA868W4H" TargetMode="External"/><Relationship Id="rId48" Type="http://schemas.openxmlformats.org/officeDocument/2006/relationships/hyperlink" Target="consultantplus://offline/ref=886CD418FBBB1C10D6C5613AFF52F4E97E9A48A1B605B3324788F148BC604532522C136272189CAF68W3H" TargetMode="External"/><Relationship Id="rId56" Type="http://schemas.openxmlformats.org/officeDocument/2006/relationships/hyperlink" Target="consultantplus://offline/ref=886CD418FBBB1C10D6C5613AFF52F4E97E9A48A1B605B3324788F148BC604532522C136272189CAF68W3H" TargetMode="External"/><Relationship Id="rId8" Type="http://schemas.openxmlformats.org/officeDocument/2006/relationships/hyperlink" Target="consultantplus://offline/ref=886CD418FBBB1C10D6C5613AFF52F4E97D9142A6B206B3324788F148BC66W0H" TargetMode="External"/><Relationship Id="rId51"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hyperlink" Target="consultantplus://offline/ref=886CD418FBBB1C10D6C5613AFF52F4E97E904FACB605B3324788F148BC604532522C136272189CAA68W0H" TargetMode="External"/><Relationship Id="rId17" Type="http://schemas.openxmlformats.org/officeDocument/2006/relationships/hyperlink" Target="consultantplus://offline/ref=886CD418FBBB1C10D6C5613AFF52F4E97E9A48A1B605B3324788F148BC604532522C136272189CAA68W0H" TargetMode="External"/><Relationship Id="rId25" Type="http://schemas.openxmlformats.org/officeDocument/2006/relationships/hyperlink" Target="consultantplus://offline/ref=886CD418FBBB1C10D6C5613AFF52F4E97E9A48A1B605B3324788F148BC604532522C136272189CAA68WBH" TargetMode="External"/><Relationship Id="rId33" Type="http://schemas.openxmlformats.org/officeDocument/2006/relationships/hyperlink" Target="consultantplus://offline/ref=886CD418FBBB1C10D6C5613AFF52F4E97E9A48A1B605B3324788F148BC604532522C136272189CA968WAH" TargetMode="External"/><Relationship Id="rId38" Type="http://schemas.openxmlformats.org/officeDocument/2006/relationships/hyperlink" Target="consultantplus://offline/ref=886CD418FBBB1C10D6C5613AFF52F4E97E9849A5BB05B3324788F148BC604532522C136272189CAA68W2H" TargetMode="External"/><Relationship Id="rId46" Type="http://schemas.openxmlformats.org/officeDocument/2006/relationships/hyperlink" Target="consultantplus://offline/ref=886CD418FBBB1C10D6C5613AFF52F4E97E9A48A1B605B3324788F148BC604532522C136272189CAF68W3H" TargetMode="External"/><Relationship Id="rId5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6813</Words>
  <Characters>38839</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Стакин</dc:creator>
  <cp:keywords/>
  <dc:description/>
  <cp:lastModifiedBy>Алексей Стакин</cp:lastModifiedBy>
  <cp:revision>1</cp:revision>
  <dcterms:created xsi:type="dcterms:W3CDTF">2018-04-25T07:22:00Z</dcterms:created>
  <dcterms:modified xsi:type="dcterms:W3CDTF">2018-04-25T07:23:00Z</dcterms:modified>
</cp:coreProperties>
</file>