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58C1" w14:textId="77777777" w:rsidR="00277167" w:rsidRPr="00277167" w:rsidRDefault="00277167" w:rsidP="002771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063217" w14:textId="21ABE01C" w:rsidR="00277167" w:rsidRPr="00277167" w:rsidRDefault="00277167" w:rsidP="002771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167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14:paraId="2DBC8D59" w14:textId="087D542D" w:rsidR="00277167" w:rsidRPr="00277167" w:rsidRDefault="00277167" w:rsidP="002771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167">
        <w:rPr>
          <w:rFonts w:ascii="Times New Roman" w:eastAsia="Calibri" w:hAnsi="Times New Roman" w:cs="Times New Roman"/>
          <w:sz w:val="28"/>
          <w:szCs w:val="28"/>
        </w:rPr>
        <w:t>обучающего проекта «Инвестшкола»</w:t>
      </w:r>
    </w:p>
    <w:p w14:paraId="358765E0" w14:textId="77777777" w:rsidR="00277167" w:rsidRPr="00277167" w:rsidRDefault="00277167" w:rsidP="002771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167">
        <w:rPr>
          <w:rFonts w:ascii="Times New Roman" w:eastAsia="Calibri" w:hAnsi="Times New Roman" w:cs="Times New Roman"/>
          <w:sz w:val="28"/>
          <w:szCs w:val="28"/>
        </w:rPr>
        <w:t xml:space="preserve">для специалистов исполнительных органов  </w:t>
      </w:r>
      <w:r w:rsidRPr="00277167">
        <w:rPr>
          <w:rFonts w:ascii="Times New Roman" w:eastAsia="Calibri" w:hAnsi="Times New Roman" w:cs="Times New Roman"/>
          <w:sz w:val="28"/>
          <w:szCs w:val="28"/>
        </w:rPr>
        <w:br/>
        <w:t xml:space="preserve">Ханты-Мансийского автономного округа </w:t>
      </w:r>
      <w:r w:rsidRPr="0027716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77167">
        <w:rPr>
          <w:rFonts w:ascii="Times New Roman" w:eastAsia="Calibri" w:hAnsi="Times New Roman" w:cs="Times New Roman"/>
          <w:sz w:val="28"/>
          <w:szCs w:val="28"/>
        </w:rPr>
        <w:t xml:space="preserve"> Югры и органов местного самоуправления муниципальных образований Ханты-Мансийского автономного округа – Югры (далее – автономный округ), </w:t>
      </w:r>
    </w:p>
    <w:p w14:paraId="265C1459" w14:textId="77777777" w:rsidR="00277167" w:rsidRPr="00277167" w:rsidRDefault="00277167" w:rsidP="002771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167">
        <w:rPr>
          <w:rFonts w:ascii="Times New Roman" w:eastAsia="Calibri" w:hAnsi="Times New Roman" w:cs="Times New Roman"/>
          <w:sz w:val="28"/>
          <w:szCs w:val="28"/>
        </w:rPr>
        <w:t xml:space="preserve">курирующих вопросы инвестиционной деятельности, </w:t>
      </w:r>
    </w:p>
    <w:p w14:paraId="3585693C" w14:textId="79365EE4" w:rsidR="00277167" w:rsidRPr="00277167" w:rsidRDefault="00277167" w:rsidP="002771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167">
        <w:rPr>
          <w:rFonts w:ascii="Times New Roman" w:eastAsia="Calibri" w:hAnsi="Times New Roman" w:cs="Times New Roman"/>
          <w:sz w:val="28"/>
          <w:szCs w:val="28"/>
        </w:rPr>
        <w:t>на 2024</w:t>
      </w:r>
      <w:r w:rsidR="00472DBD">
        <w:rPr>
          <w:rFonts w:ascii="Times New Roman" w:eastAsia="Calibri" w:hAnsi="Times New Roman" w:cs="Times New Roman"/>
          <w:sz w:val="28"/>
          <w:szCs w:val="28"/>
        </w:rPr>
        <w:t xml:space="preserve"> - 2025</w:t>
      </w:r>
      <w:r w:rsidRPr="0027716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72DBD">
        <w:rPr>
          <w:rFonts w:ascii="Times New Roman" w:eastAsia="Calibri" w:hAnsi="Times New Roman" w:cs="Times New Roman"/>
          <w:sz w:val="28"/>
          <w:szCs w:val="28"/>
        </w:rPr>
        <w:t>ы</w:t>
      </w:r>
    </w:p>
    <w:p w14:paraId="5A22E089" w14:textId="77777777" w:rsidR="00277167" w:rsidRPr="00277167" w:rsidRDefault="00277167" w:rsidP="002771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5F9FD"/>
        </w:rPr>
      </w:pPr>
    </w:p>
    <w:tbl>
      <w:tblPr>
        <w:tblStyle w:val="12"/>
        <w:tblW w:w="4916" w:type="pct"/>
        <w:tblLayout w:type="fixed"/>
        <w:tblLook w:val="04A0" w:firstRow="1" w:lastRow="0" w:firstColumn="1" w:lastColumn="0" w:noHBand="0" w:noVBand="1"/>
      </w:tblPr>
      <w:tblGrid>
        <w:gridCol w:w="1706"/>
        <w:gridCol w:w="3710"/>
        <w:gridCol w:w="3019"/>
        <w:gridCol w:w="1589"/>
      </w:tblGrid>
      <w:tr w:rsidR="00277167" w14:paraId="0D4589FF" w14:textId="77777777" w:rsidTr="00E72413">
        <w:trPr>
          <w:trHeight w:val="5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B63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Период обучения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2DC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Тематика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6BE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Вид 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966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Формат </w:t>
            </w:r>
          </w:p>
        </w:tc>
      </w:tr>
      <w:tr w:rsidR="00277167" w14:paraId="04CB90C1" w14:textId="77777777" w:rsidTr="00E72413">
        <w:trPr>
          <w:trHeight w:val="307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CBAA3E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Обучающий трек</w:t>
            </w:r>
          </w:p>
          <w:p w14:paraId="034EE59E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</w:tr>
      <w:tr w:rsidR="00277167" w14:paraId="052A0194" w14:textId="77777777" w:rsidTr="00E72413">
        <w:trPr>
          <w:trHeight w:val="201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1FE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  <w:p w14:paraId="245C5862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E43" w14:textId="77777777" w:rsidR="00277167" w:rsidRDefault="00277167" w:rsidP="00E72413">
            <w:pPr>
              <w:pStyle w:val="af"/>
              <w:ind w:left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Подведение итогов работы по разработке инвестиционных профилей</w:t>
            </w:r>
          </w:p>
          <w:p w14:paraId="6B737337" w14:textId="77777777" w:rsidR="00277167" w:rsidRDefault="00277167" w:rsidP="00E72413">
            <w:pPr>
              <w:pStyle w:val="af"/>
              <w:ind w:lef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073E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Практикум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BA4C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277167" w14:paraId="1FB184DD" w14:textId="77777777" w:rsidTr="00E72413">
        <w:trPr>
          <w:trHeight w:val="310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9EE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Март-ноябрь</w:t>
            </w:r>
          </w:p>
          <w:p w14:paraId="75A00E04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B880" w14:textId="77777777" w:rsidR="00277167" w:rsidRDefault="00277167" w:rsidP="00E72413">
            <w:pPr>
              <w:pStyle w:val="af"/>
              <w:ind w:left="142"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Обучение команд муниципальных образований, направленное на развитие профессиональных компетенций в сфере инвестиционной деятельности</w:t>
            </w:r>
          </w:p>
          <w:p w14:paraId="6C20C284" w14:textId="77777777" w:rsidR="00277167" w:rsidRDefault="00277167" w:rsidP="00E72413">
            <w:pPr>
              <w:pStyle w:val="af"/>
              <w:ind w:left="142" w:firstLine="57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EC0" w14:textId="77777777" w:rsidR="00277167" w:rsidRDefault="00277167" w:rsidP="00E724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Семинары, тренинги (по отдельному плану, по запросу муниципальных образований, исполнительных органов)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BB3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7D25E498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31BFA1DE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77167" w14:paraId="47436902" w14:textId="77777777" w:rsidTr="00E72413">
        <w:trPr>
          <w:trHeight w:val="203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C323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графику НААИР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00A" w14:textId="77777777" w:rsidR="00277167" w:rsidRDefault="00277167" w:rsidP="00E72413">
            <w:pPr>
              <w:pStyle w:val="af"/>
              <w:ind w:left="142" w:firstLine="5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Экспертная группа НААИР.ГЧП. Выбор механизма для проекта ГЧП </w:t>
            </w:r>
          </w:p>
          <w:p w14:paraId="561F4FE1" w14:textId="77777777" w:rsidR="00277167" w:rsidRDefault="00277167" w:rsidP="00E72413">
            <w:pPr>
              <w:pStyle w:val="af"/>
              <w:ind w:left="142" w:firstLine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930" w14:textId="77777777" w:rsidR="00277167" w:rsidRDefault="00277167" w:rsidP="00E724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FE0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277167" w14:paraId="5961BB2C" w14:textId="77777777" w:rsidTr="00E72413">
        <w:trPr>
          <w:trHeight w:val="37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185A" w14:textId="77777777" w:rsidR="00D941CE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Февраль-март</w:t>
            </w:r>
          </w:p>
          <w:p w14:paraId="00205A41" w14:textId="622C337C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1FF" w14:textId="77777777" w:rsidR="00277167" w:rsidRDefault="00277167" w:rsidP="00E724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Нормативное правовое регулирование запуска и реализации инвестиционного проекта в форме соглашения о защите и поощрении капиталовложений</w:t>
            </w:r>
          </w:p>
          <w:p w14:paraId="6B12014A" w14:textId="77777777" w:rsidR="00277167" w:rsidRDefault="00277167" w:rsidP="00E724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73A3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Серия семинаров</w:t>
            </w:r>
          </w:p>
          <w:p w14:paraId="21090284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4AC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616738B4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4FF732B9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77167" w14:paraId="62371DA4" w14:textId="77777777" w:rsidTr="00E72413">
        <w:trPr>
          <w:trHeight w:val="37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6A44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Апрель-май</w:t>
            </w:r>
          </w:p>
          <w:p w14:paraId="2F378008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77C3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Инвестиционная площадка (формирование инвестиционной площадки; 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подходы к определению понятия; перспективы управления)</w:t>
            </w:r>
          </w:p>
          <w:p w14:paraId="0DFA7146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BD8409A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Меры муниципальной поддержки субъектов инвестиционной и предпринимательской деятельности.</w:t>
            </w:r>
          </w:p>
          <w:p w14:paraId="12333A4D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2505418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Взаимодействие с ресурсоснабжающими организациями в части формирования оптимальных алгоритмов действий («клиентского пути») инвестора</w:t>
            </w:r>
          </w:p>
          <w:p w14:paraId="6EB6F86E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C657A62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Основные направления развития территориального маркетинга и брендинга. Инвестиционная привлекательность территории</w:t>
            </w:r>
          </w:p>
          <w:p w14:paraId="5C150D7E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2EB37969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Командообразование</w:t>
            </w:r>
          </w:p>
          <w:p w14:paraId="3645746E" w14:textId="77777777" w:rsidR="00277167" w:rsidRDefault="00277167" w:rsidP="00E724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E26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Практикум</w:t>
            </w:r>
          </w:p>
          <w:p w14:paraId="3F4437A5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717857D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C68F05E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0DA0578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7106C5D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C1A0639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6D6DA739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Практикум</w:t>
            </w:r>
          </w:p>
          <w:p w14:paraId="22B532D7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C6C22C5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B7EB009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6344C9E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F6C3345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4F7D128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Практикум</w:t>
            </w:r>
          </w:p>
          <w:p w14:paraId="421FC55F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7E39F2F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25EA776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44B4E75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80DAA42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F4971F5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FA57E86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AF3AF32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Семинар</w:t>
            </w:r>
          </w:p>
          <w:p w14:paraId="71950D2B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E271C22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D6F4BBF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1B9C0EA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E2ACBBD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4AD6FFE1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233C12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Тренинг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682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онлайн</w:t>
            </w:r>
          </w:p>
          <w:p w14:paraId="3E377625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0BC36C4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F8DE86C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21A74BE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BFD5A17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37E8125" w14:textId="77777777" w:rsidR="00B277A6" w:rsidRPr="00B277A6" w:rsidRDefault="00B277A6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175FF9F" w14:textId="07932852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36DC4A62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C1E605A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46332DC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CA31DC8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8BA3EE0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C0ADA36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2762245B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B198F9F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EA7BB6D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D29A347" w14:textId="77777777" w:rsidR="00B277A6" w:rsidRDefault="00B277A6" w:rsidP="00E7241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02F31EB" w14:textId="77777777" w:rsidR="00B277A6" w:rsidRDefault="00B277A6" w:rsidP="00E7241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A540EDA" w14:textId="77777777" w:rsidR="00B277A6" w:rsidRDefault="00B277A6" w:rsidP="00E7241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DD1DEBB" w14:textId="77777777" w:rsidR="00B277A6" w:rsidRDefault="00B277A6" w:rsidP="00E7241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3CE1765" w14:textId="05CABD6E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34644C84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6D84118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145E0BB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0CB2373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B0DC9E1" w14:textId="77777777" w:rsidR="00B277A6" w:rsidRDefault="00B277A6" w:rsidP="00E7241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780954A" w14:textId="77777777" w:rsidR="00B277A6" w:rsidRDefault="00B277A6" w:rsidP="00E7241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C1BD17C" w14:textId="1B069B4D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024072AB" w14:textId="77777777" w:rsidR="00277167" w:rsidRDefault="00277167" w:rsidP="00E7241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F30E7BE" w14:textId="5A2B3828" w:rsidR="00277167" w:rsidRPr="00B277A6" w:rsidRDefault="00277167" w:rsidP="00E7241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D0F31" w14:paraId="08A9E4A8" w14:textId="77777777" w:rsidTr="00E72413">
        <w:trPr>
          <w:trHeight w:val="37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6C7" w14:textId="77777777" w:rsidR="00D941CE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Июнь-август</w:t>
            </w:r>
          </w:p>
          <w:p w14:paraId="2619644F" w14:textId="3C1AC50D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7E0" w14:textId="77777777" w:rsidR="006D0F31" w:rsidRDefault="006D0F31" w:rsidP="006D0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 с Департаментом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недропользования и природных ресурсов Ханты-Мансийского автономного округа – Югры»</w:t>
            </w:r>
          </w:p>
          <w:p w14:paraId="3729EDC3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1B1E" w14:textId="224F0B48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Серия вебинаров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077" w14:textId="4D7097C1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6D0F31" w14:paraId="5C862C19" w14:textId="77777777" w:rsidTr="00E72413">
        <w:trPr>
          <w:trHeight w:val="37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044B" w14:textId="49F76B76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Август-сентябрь 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E57" w14:textId="77777777" w:rsidR="006D0F31" w:rsidRDefault="006D0F31" w:rsidP="006D0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 с Департаментом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экономического развития Ханты-Мансийского автономного округа – Югры»</w:t>
            </w:r>
          </w:p>
          <w:p w14:paraId="72EF6518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E3B" w14:textId="0E4A0C98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Серия вебинаров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8A8" w14:textId="49D1E6A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6D0F31" w14:paraId="76AF8A1C" w14:textId="77777777" w:rsidTr="00E72413">
        <w:trPr>
          <w:trHeight w:val="37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B57" w14:textId="4CDF5CD5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  <w:r>
              <w:rPr>
                <w:rFonts w:ascii="Times New Roman" w:eastAsia="Calibri" w:hAnsi="Times New Roman" w:cs="Times New Roman"/>
              </w:rPr>
              <w:br/>
              <w:t xml:space="preserve"> 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83FE" w14:textId="2FF92DB3" w:rsidR="006D0F31" w:rsidRDefault="006D0F31" w:rsidP="006D0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Цифровые финансовые активы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145" w14:textId="055AE919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Серия вебинаров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5E2B" w14:textId="0BAD18FC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6D0F31" w14:paraId="5372C796" w14:textId="77777777" w:rsidTr="00E72413">
        <w:trPr>
          <w:trHeight w:val="37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9259" w14:textId="0CCD5304" w:rsidR="006D0F31" w:rsidRDefault="0087077B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6D0F31">
              <w:rPr>
                <w:rFonts w:ascii="Times New Roman" w:eastAsia="Calibri" w:hAnsi="Times New Roman" w:cs="Times New Roman"/>
              </w:rPr>
              <w:t>оябрь-декабрь</w:t>
            </w:r>
            <w:r w:rsidR="006D0F31">
              <w:rPr>
                <w:rFonts w:ascii="Times New Roman" w:eastAsia="Calibri" w:hAnsi="Times New Roman" w:cs="Times New Roman"/>
              </w:rPr>
              <w:br/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0452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Интеллектуальная собственность в цифровой экономике: от заявки до внедрения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53CAB3CD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2260A800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Реализация механизма заключения контрактов со встречными</w:t>
            </w:r>
          </w:p>
          <w:p w14:paraId="7119CA62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инвестиционными обязательствами и оценка потребности в закупках</w:t>
            </w:r>
          </w:p>
          <w:p w14:paraId="05760F43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D3421FB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Комплексное развитие территории. Стандарты создания инфраструктуры для инвестора. Стандарты территориального планирования для инвесторов. Качественная документация территориального планирования, как основа для успешной реализации инвестпроектов</w:t>
            </w:r>
          </w:p>
          <w:p w14:paraId="1FC24F3A" w14:textId="77777777" w:rsidR="006D0F31" w:rsidRDefault="006D0F31" w:rsidP="006D0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D34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Серия вебинаров</w:t>
            </w:r>
          </w:p>
          <w:p w14:paraId="025247A0" w14:textId="77777777" w:rsidR="006D0F31" w:rsidRDefault="006D0F31" w:rsidP="006D0F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9926F9C" w14:textId="77777777" w:rsidR="006D0F31" w:rsidRDefault="006D0F31" w:rsidP="006D0F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1D08D23" w14:textId="77777777" w:rsidR="006D0F31" w:rsidRDefault="006D0F31" w:rsidP="006D0F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8C363E9" w14:textId="77777777" w:rsidR="006D0F31" w:rsidRDefault="006D0F31" w:rsidP="006D0F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ADCC693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Семинар</w:t>
            </w:r>
          </w:p>
          <w:p w14:paraId="72BAC293" w14:textId="77777777" w:rsidR="006D0F31" w:rsidRDefault="006D0F31" w:rsidP="006D0F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1C7850E" w14:textId="77777777" w:rsidR="006D0F31" w:rsidRDefault="006D0F31" w:rsidP="006D0F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E48231B" w14:textId="77777777" w:rsidR="006D0F31" w:rsidRDefault="006D0F31" w:rsidP="006D0F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077A56B" w14:textId="77777777" w:rsidR="006D0F31" w:rsidRDefault="006D0F31" w:rsidP="006D0F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911C5D9" w14:textId="77777777" w:rsidR="006D0F31" w:rsidRDefault="006D0F31" w:rsidP="006D0F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9DFF6B8" w14:textId="77777777" w:rsidR="006D0F31" w:rsidRDefault="006D0F31" w:rsidP="006D0F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0089F00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Семинар</w:t>
            </w:r>
          </w:p>
          <w:p w14:paraId="25C898A5" w14:textId="77777777" w:rsidR="006D0F31" w:rsidRDefault="006D0F31" w:rsidP="006D0F3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C663750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BD06" w14:textId="589BB4DC" w:rsidR="006D0F31" w:rsidRPr="00D941CE" w:rsidRDefault="006D0F31" w:rsidP="006D0F31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онлайн</w:t>
            </w:r>
          </w:p>
          <w:p w14:paraId="342442CE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E23B871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B67BE8F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935D44F" w14:textId="77777777" w:rsidR="00D941CE" w:rsidRDefault="00D941CE" w:rsidP="006D0F31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606695E" w14:textId="687630AA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очный</w:t>
            </w:r>
          </w:p>
          <w:p w14:paraId="3F04E08A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926DA1C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28A450E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D87FE9B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53F55F3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9D13CB7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B1338D5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7864F0B2" w14:textId="5B782310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6D0F31" w14:paraId="76CD419E" w14:textId="77777777" w:rsidTr="00E72413">
        <w:trPr>
          <w:trHeight w:val="37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B68" w14:textId="7848E8F3" w:rsidR="006D0F31" w:rsidRPr="004E2D7B" w:rsidRDefault="0087077B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</w:t>
            </w:r>
            <w:r w:rsidR="006D0F31">
              <w:rPr>
                <w:rFonts w:ascii="Times New Roman" w:eastAsia="Calibri" w:hAnsi="Times New Roman" w:cs="Times New Roman"/>
              </w:rPr>
              <w:t>екабрь</w:t>
            </w:r>
            <w:r w:rsidR="006D0F31">
              <w:rPr>
                <w:rFonts w:ascii="Times New Roman" w:eastAsia="Calibri" w:hAnsi="Times New Roman" w:cs="Times New Roman"/>
              </w:rPr>
              <w:br/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61CD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Инвестиционная карта Ханты-Мансийского автономного округа – Югры как основной инструмент привлечения инвесторов</w:t>
            </w:r>
          </w:p>
          <w:p w14:paraId="494ADA67" w14:textId="77777777" w:rsidR="006D0F31" w:rsidRDefault="006D0F31" w:rsidP="006D0F3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6E98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Практикум</w:t>
            </w:r>
          </w:p>
          <w:p w14:paraId="1A049A82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262C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6D0F31" w14:paraId="126790B0" w14:textId="77777777" w:rsidTr="00E72413">
        <w:trPr>
          <w:trHeight w:val="42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7A7AB" w14:textId="77777777" w:rsidR="00D941CE" w:rsidRDefault="0087077B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6D0F31">
              <w:rPr>
                <w:rFonts w:ascii="Times New Roman" w:eastAsia="Calibri" w:hAnsi="Times New Roman" w:cs="Times New Roman"/>
              </w:rPr>
              <w:t>екабрь</w:t>
            </w:r>
            <w:r w:rsidR="006D0F31">
              <w:rPr>
                <w:rFonts w:ascii="Times New Roman" w:eastAsia="Calibri" w:hAnsi="Times New Roman" w:cs="Times New Roman"/>
              </w:rPr>
              <w:br/>
              <w:t>2024 года</w:t>
            </w:r>
            <w:r w:rsidR="00D941CE">
              <w:rPr>
                <w:rFonts w:ascii="Times New Roman" w:eastAsia="Calibri" w:hAnsi="Times New Roman" w:cs="Times New Roman"/>
                <w:lang w:val="en-US"/>
              </w:rPr>
              <w:t xml:space="preserve"> – </w:t>
            </w:r>
            <w:r w:rsidR="00D941CE">
              <w:rPr>
                <w:rFonts w:ascii="Times New Roman" w:eastAsia="Calibri" w:hAnsi="Times New Roman" w:cs="Times New Roman"/>
              </w:rPr>
              <w:t>январь</w:t>
            </w:r>
          </w:p>
          <w:p w14:paraId="71325D27" w14:textId="32F01022" w:rsidR="006D0F31" w:rsidRPr="00D941CE" w:rsidRDefault="00D941CE" w:rsidP="006D0F3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2025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C8A38" w14:textId="77777777" w:rsidR="006D0F31" w:rsidRPr="00437431" w:rsidRDefault="006D0F31" w:rsidP="006D0F3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Муниципальный инновационный стандарт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F534C" w14:textId="77777777" w:rsidR="006D0F31" w:rsidRPr="00437431" w:rsidRDefault="006D0F31" w:rsidP="006D0F3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Семинар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B52FD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0FDB9F96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7785F1A4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8940A99" w14:textId="77777777" w:rsidR="006D0F31" w:rsidRPr="00437431" w:rsidRDefault="006D0F31" w:rsidP="006D0F3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0F31" w14:paraId="7669232A" w14:textId="77777777" w:rsidTr="00E72413">
        <w:trPr>
          <w:trHeight w:val="37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02C" w14:textId="5D724D8D" w:rsidR="006D0F31" w:rsidRDefault="0087077B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6D0F31">
              <w:rPr>
                <w:rFonts w:ascii="Times New Roman" w:eastAsia="Calibri" w:hAnsi="Times New Roman" w:cs="Times New Roman"/>
              </w:rPr>
              <w:t>арт-май</w:t>
            </w:r>
            <w:r w:rsidR="006D0F31">
              <w:rPr>
                <w:rFonts w:ascii="Times New Roman" w:eastAsia="Calibri" w:hAnsi="Times New Roman" w:cs="Times New Roman"/>
              </w:rPr>
              <w:br/>
              <w:t>2025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A00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Работа в программном обеспечении «Оценка инвестиционных проектов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bCs/>
              </w:rPr>
              <w:t>–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Югры»</w:t>
            </w:r>
          </w:p>
          <w:p w14:paraId="51DE3673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94F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Семинар</w:t>
            </w:r>
          </w:p>
          <w:p w14:paraId="0C60FC3F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99E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10ACFD19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577674BC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0F31" w14:paraId="1642DCBB" w14:textId="77777777" w:rsidTr="00E72413">
        <w:trPr>
          <w:trHeight w:val="193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2C29D" w14:textId="77777777" w:rsidR="00D941CE" w:rsidRDefault="0087077B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="006D0F31">
              <w:rPr>
                <w:rFonts w:ascii="Times New Roman" w:eastAsia="Calibri" w:hAnsi="Times New Roman" w:cs="Times New Roman"/>
              </w:rPr>
              <w:t>евраль-апрель</w:t>
            </w:r>
          </w:p>
          <w:p w14:paraId="4A0D16F7" w14:textId="26AF851F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6DCC4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«Арктическая зона Российской Федерации»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03FA5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Обучающий курс</w:t>
            </w:r>
          </w:p>
          <w:p w14:paraId="5C565AE8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для специалистов органов местного самоуправления Белоярского, Березовского районов</w:t>
            </w:r>
          </w:p>
          <w:p w14:paraId="77EA586F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F9893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2C9D4227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27FFAAA9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0F31" w14:paraId="7018999D" w14:textId="77777777" w:rsidTr="00E72413">
        <w:trPr>
          <w:trHeight w:val="193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5379D" w14:textId="57DEA9EA" w:rsidR="00D941CE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 xml:space="preserve">Февраль </w:t>
            </w:r>
            <w:r w:rsidR="00D941CE">
              <w:rPr>
                <w:rFonts w:ascii="Times New Roman" w:eastAsia="Calibri" w:hAnsi="Times New Roman" w:cs="Times New Roman"/>
                <w:bCs/>
              </w:rPr>
              <w:t>–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апрель</w:t>
            </w:r>
          </w:p>
          <w:p w14:paraId="37BFEA15" w14:textId="4EA0AEF8" w:rsidR="006D0F31" w:rsidDel="00472DBD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2025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3FE05" w14:textId="7DE3709D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Система показателей Национального рейтинга состояния инвестиционного климата, способы влияния на показатели. Успешные практики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4F037" w14:textId="19644181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1BF1E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2D7D9FCA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6A70451F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0F31" w14:paraId="0AC0D576" w14:textId="77777777" w:rsidTr="00E72413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A26A" w14:textId="313F7E4F" w:rsidR="006D0F31" w:rsidRDefault="00D941CE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</w:t>
            </w:r>
            <w:r w:rsidR="006D0F31">
              <w:rPr>
                <w:rFonts w:ascii="Times New Roman" w:eastAsia="Calibri" w:hAnsi="Times New Roman" w:cs="Times New Roman"/>
                <w:bCs/>
              </w:rPr>
              <w:t>ай</w:t>
            </w:r>
          </w:p>
          <w:p w14:paraId="7ED583FC" w14:textId="2DCA7E9E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2025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65B0" w14:textId="77777777" w:rsidR="006D0F31" w:rsidRDefault="006D0F31" w:rsidP="006D0F3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Инвестиционный проект. Моделирование управленческих решений по конкретным проектам и их последующих результатов</w:t>
            </w:r>
          </w:p>
          <w:p w14:paraId="7B8AF69D" w14:textId="77777777" w:rsidR="006D0F31" w:rsidRDefault="006D0F31" w:rsidP="006D0F3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D189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Цифровой симулятор инвестиционного процесса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8D9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266DC987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5CD8F877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0F31" w14:paraId="0C8955E3" w14:textId="77777777" w:rsidTr="00E72413">
        <w:trPr>
          <w:trHeight w:val="377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C9B662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Практический трек (проектный)</w:t>
            </w:r>
          </w:p>
          <w:p w14:paraId="2F668F04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0F31" w14:paraId="02C42023" w14:textId="77777777" w:rsidTr="00E72413">
        <w:trPr>
          <w:trHeight w:val="112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993E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Июнь- ноябрь 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A6B5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Инвестиционное профилирование города Макеевки Донецкой народной республики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6A8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Учебно-практический курс, выездные практические/</w:t>
            </w:r>
          </w:p>
          <w:p w14:paraId="6FF0C11E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экспертные сессии</w:t>
            </w:r>
          </w:p>
          <w:p w14:paraId="022D7FEF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93D2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9E0A846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7AA44CC2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0C21ABAF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0F31" w14:paraId="12D7774D" w14:textId="77777777" w:rsidTr="00E72413">
        <w:trPr>
          <w:trHeight w:val="112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7DBC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Август-ноябрь</w:t>
            </w:r>
          </w:p>
          <w:p w14:paraId="6F1176C7" w14:textId="77777777" w:rsidR="006D0F31" w:rsidDel="00AF684E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AD34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Внедрение инвестиционных профилей. Лучшие практики</w:t>
            </w:r>
          </w:p>
          <w:p w14:paraId="772F4F92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045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Выездные практические/</w:t>
            </w:r>
          </w:p>
          <w:p w14:paraId="16078734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экспертные сессии</w:t>
            </w:r>
          </w:p>
          <w:p w14:paraId="39DA8B2A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A9B8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4390BB0E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2264DF4E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0F31" w14:paraId="1E6F3EEC" w14:textId="77777777" w:rsidTr="00E72413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6EC8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 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622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Инвестиционные уполномоченные муниципальных образований автономного округа</w:t>
            </w:r>
          </w:p>
          <w:p w14:paraId="4FB9AA58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E390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Практикум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CE0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онлайн/ </w:t>
            </w:r>
          </w:p>
          <w:p w14:paraId="799684BD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6D0F31" w14:paraId="15E9FEE4" w14:textId="77777777" w:rsidTr="00E72413"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CB876" w14:textId="3D38ECA6" w:rsidR="0087077B" w:rsidRDefault="00D941CE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 -ф</w:t>
            </w:r>
            <w:r w:rsidR="006D0F31">
              <w:rPr>
                <w:rFonts w:ascii="Times New Roman" w:eastAsia="Calibri" w:hAnsi="Times New Roman" w:cs="Times New Roman"/>
              </w:rPr>
              <w:t>евраль-</w:t>
            </w:r>
          </w:p>
          <w:p w14:paraId="2CCDABBE" w14:textId="1E4A069F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60DA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Составление финансовой модели инвестиционного проекта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A51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Практический курс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737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6D0F31" w14:paraId="6EA8D929" w14:textId="77777777" w:rsidTr="00E72413"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365C" w14:textId="3BD937FC" w:rsidR="006D0F31" w:rsidRDefault="00D941CE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2025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6D7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Инвестлаборатория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(работа с проектами муниципальных команд)</w:t>
            </w:r>
          </w:p>
          <w:p w14:paraId="103E53C5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61FE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Практическая работа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44E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онлайн/ </w:t>
            </w:r>
          </w:p>
          <w:p w14:paraId="3A83D5AB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6D0F31" w14:paraId="71B05D3E" w14:textId="77777777" w:rsidTr="00E72413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424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Октябрь-декабрь </w:t>
            </w:r>
          </w:p>
          <w:p w14:paraId="370028CC" w14:textId="62D0DAEE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ED48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Конкурс проектов муниципальных инвестиционных команд</w:t>
            </w:r>
          </w:p>
          <w:p w14:paraId="0F80AE76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D66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54C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6D0F31" w14:paraId="4445C2D6" w14:textId="77777777" w:rsidTr="00E72413">
        <w:trPr>
          <w:trHeight w:val="360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F5FE73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Деловая программа</w:t>
            </w:r>
          </w:p>
          <w:p w14:paraId="192F3D0C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</w:tr>
      <w:tr w:rsidR="006D0F31" w14:paraId="726344C7" w14:textId="77777777" w:rsidTr="00E72413">
        <w:trPr>
          <w:trHeight w:val="70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E8A" w14:textId="57100E46" w:rsidR="006D0F31" w:rsidRDefault="00D941CE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2025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A2F4" w14:textId="72AB6104" w:rsidR="006D0F31" w:rsidRDefault="006D0F31" w:rsidP="00D941CE">
            <w:pPr>
              <w:pStyle w:val="af"/>
              <w:ind w:left="0"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Презентация инвестиционных возможностей муниципальных образований (роуд-шоу,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инвестиционные предложения, инвестиционные кейсы</w:t>
            </w:r>
            <w:r w:rsidR="00D941CE">
              <w:rPr>
                <w:rFonts w:ascii="Times New Roman" w:hAnsi="Times New Roman" w:cs="Times New Roman"/>
                <w:bCs/>
              </w:rPr>
              <w:t xml:space="preserve"> и др.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40436E24" w14:textId="77777777" w:rsidR="006D0F31" w:rsidRDefault="006D0F31" w:rsidP="00D941CE">
            <w:pPr>
              <w:ind w:firstLine="2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C86" w14:textId="15D20297" w:rsidR="006D0F31" w:rsidRDefault="00D941CE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(по мере необходимости</w:t>
            </w:r>
            <w:r w:rsidR="006D0F3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B86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6D0F31" w14:paraId="01D0585D" w14:textId="77777777" w:rsidTr="00E72413">
        <w:trPr>
          <w:trHeight w:val="147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54B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  <w:p w14:paraId="29D089F4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B36" w14:textId="77777777" w:rsidR="006D0F31" w:rsidRDefault="006D0F31" w:rsidP="00D941CE">
            <w:pPr>
              <w:pStyle w:val="af"/>
              <w:ind w:left="0"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Инвестиционные уполномоченные муниципальных образований</w:t>
            </w:r>
          </w:p>
          <w:p w14:paraId="520B7ABA" w14:textId="77777777" w:rsidR="006D0F31" w:rsidRDefault="006D0F31" w:rsidP="00D941CE">
            <w:pPr>
              <w:pStyle w:val="af"/>
              <w:ind w:left="0"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FAF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Практикум</w:t>
            </w:r>
          </w:p>
          <w:p w14:paraId="6F166571" w14:textId="34BA0CC2" w:rsidR="006D0F31" w:rsidRDefault="006D0F31" w:rsidP="006D0F3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9B15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6D0F31" w14:paraId="0682177D" w14:textId="77777777" w:rsidTr="009A6889">
        <w:trPr>
          <w:trHeight w:val="1257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D1C40" w14:textId="44C014C8" w:rsidR="0087077B" w:rsidRDefault="00D941CE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 - июнь</w:t>
            </w:r>
          </w:p>
          <w:p w14:paraId="4C275AA9" w14:textId="68614E7E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F5B7" w14:textId="77777777" w:rsidR="006D0F31" w:rsidRDefault="006D0F31" w:rsidP="00D941CE">
            <w:pPr>
              <w:pStyle w:val="af"/>
              <w:ind w:left="0"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Создание инвестиционной инфраструктуры</w:t>
            </w:r>
          </w:p>
          <w:p w14:paraId="24582BAC" w14:textId="77777777" w:rsidR="006D0F31" w:rsidRDefault="006D0F31" w:rsidP="00D941CE">
            <w:pPr>
              <w:pStyle w:val="af"/>
              <w:ind w:left="0" w:firstLine="2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362E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Выездная стажировка</w:t>
            </w:r>
          </w:p>
          <w:p w14:paraId="687B749A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1561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6D0F31" w14:paraId="3BF19E3E" w14:textId="77777777" w:rsidTr="009A6889">
        <w:trPr>
          <w:trHeight w:val="1155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A642" w14:textId="6CEB9505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1482" w14:textId="77777777" w:rsidR="006D0F31" w:rsidRDefault="006D0F31" w:rsidP="00D941CE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Инвестиционное гостеприимство</w:t>
            </w:r>
          </w:p>
          <w:p w14:paraId="615793AB" w14:textId="77777777" w:rsidR="006D0F31" w:rsidRDefault="006D0F31" w:rsidP="00D941CE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C28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Выездная стажировка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47E8017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F269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очный </w:t>
            </w:r>
          </w:p>
          <w:p w14:paraId="3CD469F5" w14:textId="77777777" w:rsidR="006D0F31" w:rsidRDefault="006D0F31" w:rsidP="006D0F31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3F5079E1" w14:textId="77777777" w:rsidR="00277167" w:rsidRPr="00B970AD" w:rsidRDefault="00277167" w:rsidP="00B97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277167" w:rsidRPr="00B970AD" w:rsidSect="0087077B">
      <w:footerReference w:type="default" r:id="rId8"/>
      <w:pgSz w:w="11906" w:h="16838" w:code="9"/>
      <w:pgMar w:top="568" w:right="567" w:bottom="851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8139" w14:textId="77777777" w:rsidR="00B52B74" w:rsidRDefault="00B52B74" w:rsidP="00617B40">
      <w:pPr>
        <w:spacing w:after="0" w:line="240" w:lineRule="auto"/>
      </w:pPr>
      <w:r>
        <w:separator/>
      </w:r>
    </w:p>
  </w:endnote>
  <w:endnote w:type="continuationSeparator" w:id="0">
    <w:p w14:paraId="256B8681" w14:textId="77777777" w:rsidR="00B52B74" w:rsidRDefault="00B52B7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773917073"/>
      <w:docPartObj>
        <w:docPartGallery w:val="Page Numbers (Bottom of Page)"/>
        <w:docPartUnique/>
      </w:docPartObj>
    </w:sdtPr>
    <w:sdtEndPr/>
    <w:sdtContent>
      <w:p w14:paraId="14C0335A" w14:textId="1642ADC5" w:rsidR="000E58C1" w:rsidRPr="00732673" w:rsidRDefault="000E58C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26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26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26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72D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326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DCF4E" w14:textId="77777777" w:rsidR="00B52B74" w:rsidRDefault="00B52B74" w:rsidP="00617B40">
      <w:pPr>
        <w:spacing w:after="0" w:line="240" w:lineRule="auto"/>
      </w:pPr>
      <w:r>
        <w:separator/>
      </w:r>
    </w:p>
  </w:footnote>
  <w:footnote w:type="continuationSeparator" w:id="0">
    <w:p w14:paraId="1C07DBBD" w14:textId="77777777" w:rsidR="00B52B74" w:rsidRDefault="00B52B74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96B07"/>
    <w:multiLevelType w:val="hybridMultilevel"/>
    <w:tmpl w:val="AEC8AF76"/>
    <w:lvl w:ilvl="0" w:tplc="8710F9C6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76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0489"/>
    <w:rsid w:val="00001092"/>
    <w:rsid w:val="000052C8"/>
    <w:rsid w:val="0000631C"/>
    <w:rsid w:val="00012153"/>
    <w:rsid w:val="0002585D"/>
    <w:rsid w:val="00031676"/>
    <w:rsid w:val="000553F6"/>
    <w:rsid w:val="000630EB"/>
    <w:rsid w:val="00065BCD"/>
    <w:rsid w:val="00070ED7"/>
    <w:rsid w:val="0008069C"/>
    <w:rsid w:val="00083AD2"/>
    <w:rsid w:val="00094C89"/>
    <w:rsid w:val="00096591"/>
    <w:rsid w:val="000A20DE"/>
    <w:rsid w:val="000B30E4"/>
    <w:rsid w:val="000B4C48"/>
    <w:rsid w:val="000B6BD3"/>
    <w:rsid w:val="000C1F86"/>
    <w:rsid w:val="000C2048"/>
    <w:rsid w:val="000C58FF"/>
    <w:rsid w:val="000E2AD9"/>
    <w:rsid w:val="000E58C1"/>
    <w:rsid w:val="000F242D"/>
    <w:rsid w:val="0011402E"/>
    <w:rsid w:val="00146A4A"/>
    <w:rsid w:val="00150967"/>
    <w:rsid w:val="00156535"/>
    <w:rsid w:val="00167936"/>
    <w:rsid w:val="00182B80"/>
    <w:rsid w:val="001847D2"/>
    <w:rsid w:val="0018517F"/>
    <w:rsid w:val="0018600B"/>
    <w:rsid w:val="00186A59"/>
    <w:rsid w:val="001B33D2"/>
    <w:rsid w:val="001B5456"/>
    <w:rsid w:val="001C5C3F"/>
    <w:rsid w:val="00206892"/>
    <w:rsid w:val="00225C7D"/>
    <w:rsid w:val="002300FD"/>
    <w:rsid w:val="002320C0"/>
    <w:rsid w:val="00234040"/>
    <w:rsid w:val="002529F0"/>
    <w:rsid w:val="0025375D"/>
    <w:rsid w:val="00261D49"/>
    <w:rsid w:val="00263580"/>
    <w:rsid w:val="00267372"/>
    <w:rsid w:val="00277167"/>
    <w:rsid w:val="00294D59"/>
    <w:rsid w:val="002A662C"/>
    <w:rsid w:val="002A75A0"/>
    <w:rsid w:val="002C5C98"/>
    <w:rsid w:val="002D0994"/>
    <w:rsid w:val="002D7AE2"/>
    <w:rsid w:val="002F5966"/>
    <w:rsid w:val="00300BEF"/>
    <w:rsid w:val="00301280"/>
    <w:rsid w:val="003072DA"/>
    <w:rsid w:val="00311E2C"/>
    <w:rsid w:val="003121B8"/>
    <w:rsid w:val="00325D25"/>
    <w:rsid w:val="0033332E"/>
    <w:rsid w:val="00343BF0"/>
    <w:rsid w:val="003624D8"/>
    <w:rsid w:val="00362F4B"/>
    <w:rsid w:val="0036659B"/>
    <w:rsid w:val="00375894"/>
    <w:rsid w:val="00393DAD"/>
    <w:rsid w:val="00397175"/>
    <w:rsid w:val="00397EFC"/>
    <w:rsid w:val="003C015C"/>
    <w:rsid w:val="003C4FC8"/>
    <w:rsid w:val="003D2198"/>
    <w:rsid w:val="003E080E"/>
    <w:rsid w:val="003E4728"/>
    <w:rsid w:val="003F2416"/>
    <w:rsid w:val="003F3603"/>
    <w:rsid w:val="00404BE7"/>
    <w:rsid w:val="004129A6"/>
    <w:rsid w:val="00417101"/>
    <w:rsid w:val="00422070"/>
    <w:rsid w:val="004225BD"/>
    <w:rsid w:val="004251A6"/>
    <w:rsid w:val="00427448"/>
    <w:rsid w:val="00431272"/>
    <w:rsid w:val="004333EE"/>
    <w:rsid w:val="00434106"/>
    <w:rsid w:val="00436EB3"/>
    <w:rsid w:val="00437431"/>
    <w:rsid w:val="0044500A"/>
    <w:rsid w:val="004537C6"/>
    <w:rsid w:val="00465FC6"/>
    <w:rsid w:val="00472DBD"/>
    <w:rsid w:val="004B28BF"/>
    <w:rsid w:val="004C069C"/>
    <w:rsid w:val="004C4BAB"/>
    <w:rsid w:val="004C7125"/>
    <w:rsid w:val="004D122E"/>
    <w:rsid w:val="004D2D2B"/>
    <w:rsid w:val="004D6E91"/>
    <w:rsid w:val="004F4292"/>
    <w:rsid w:val="004F72DA"/>
    <w:rsid w:val="004F7CDE"/>
    <w:rsid w:val="00517325"/>
    <w:rsid w:val="00530AF6"/>
    <w:rsid w:val="00532CA8"/>
    <w:rsid w:val="00536D08"/>
    <w:rsid w:val="005439BD"/>
    <w:rsid w:val="0056694C"/>
    <w:rsid w:val="00581261"/>
    <w:rsid w:val="005875A8"/>
    <w:rsid w:val="005A4F5C"/>
    <w:rsid w:val="005A66B0"/>
    <w:rsid w:val="005B2935"/>
    <w:rsid w:val="005B4394"/>
    <w:rsid w:val="005B7083"/>
    <w:rsid w:val="005B7408"/>
    <w:rsid w:val="005C0ABC"/>
    <w:rsid w:val="005E67F9"/>
    <w:rsid w:val="005F0864"/>
    <w:rsid w:val="00606456"/>
    <w:rsid w:val="00617B40"/>
    <w:rsid w:val="00620DAA"/>
    <w:rsid w:val="00623C81"/>
    <w:rsid w:val="00624276"/>
    <w:rsid w:val="006258FE"/>
    <w:rsid w:val="00626321"/>
    <w:rsid w:val="00636F28"/>
    <w:rsid w:val="00646C0A"/>
    <w:rsid w:val="006537D0"/>
    <w:rsid w:val="00655734"/>
    <w:rsid w:val="006615CF"/>
    <w:rsid w:val="00662CF0"/>
    <w:rsid w:val="0066467C"/>
    <w:rsid w:val="0066617D"/>
    <w:rsid w:val="006722F9"/>
    <w:rsid w:val="00683E2E"/>
    <w:rsid w:val="0069400A"/>
    <w:rsid w:val="006943EF"/>
    <w:rsid w:val="006A5B30"/>
    <w:rsid w:val="006B1282"/>
    <w:rsid w:val="006B1E89"/>
    <w:rsid w:val="006C37AF"/>
    <w:rsid w:val="006C77B8"/>
    <w:rsid w:val="006D0F31"/>
    <w:rsid w:val="006D18AE"/>
    <w:rsid w:val="006D495B"/>
    <w:rsid w:val="006D7505"/>
    <w:rsid w:val="006F1345"/>
    <w:rsid w:val="006F15DB"/>
    <w:rsid w:val="00710EB1"/>
    <w:rsid w:val="00712C6C"/>
    <w:rsid w:val="00717B74"/>
    <w:rsid w:val="00732673"/>
    <w:rsid w:val="007343BF"/>
    <w:rsid w:val="00753025"/>
    <w:rsid w:val="007550AF"/>
    <w:rsid w:val="00761824"/>
    <w:rsid w:val="007663F0"/>
    <w:rsid w:val="00773555"/>
    <w:rsid w:val="0077481C"/>
    <w:rsid w:val="007819C7"/>
    <w:rsid w:val="007A0722"/>
    <w:rsid w:val="007C5828"/>
    <w:rsid w:val="00801679"/>
    <w:rsid w:val="00805A4C"/>
    <w:rsid w:val="00815497"/>
    <w:rsid w:val="00822F9D"/>
    <w:rsid w:val="008459BB"/>
    <w:rsid w:val="00852FB8"/>
    <w:rsid w:val="0087077B"/>
    <w:rsid w:val="00886731"/>
    <w:rsid w:val="00887852"/>
    <w:rsid w:val="008A5887"/>
    <w:rsid w:val="008C2ACB"/>
    <w:rsid w:val="008C42A5"/>
    <w:rsid w:val="008C43AF"/>
    <w:rsid w:val="008D1E64"/>
    <w:rsid w:val="008D6252"/>
    <w:rsid w:val="008E4601"/>
    <w:rsid w:val="008E5576"/>
    <w:rsid w:val="008F303B"/>
    <w:rsid w:val="00903C69"/>
    <w:rsid w:val="00903CF1"/>
    <w:rsid w:val="00927695"/>
    <w:rsid w:val="00933810"/>
    <w:rsid w:val="009368CA"/>
    <w:rsid w:val="00944682"/>
    <w:rsid w:val="009500FE"/>
    <w:rsid w:val="0095727C"/>
    <w:rsid w:val="0096338B"/>
    <w:rsid w:val="00990F53"/>
    <w:rsid w:val="009917B5"/>
    <w:rsid w:val="009A231B"/>
    <w:rsid w:val="009A62F4"/>
    <w:rsid w:val="009C0855"/>
    <w:rsid w:val="009C1751"/>
    <w:rsid w:val="009C66E3"/>
    <w:rsid w:val="009F40DA"/>
    <w:rsid w:val="009F61A0"/>
    <w:rsid w:val="009F6EC2"/>
    <w:rsid w:val="009F7D89"/>
    <w:rsid w:val="00A14960"/>
    <w:rsid w:val="00A30489"/>
    <w:rsid w:val="00A33D50"/>
    <w:rsid w:val="00A3594A"/>
    <w:rsid w:val="00A41A18"/>
    <w:rsid w:val="00A52F8F"/>
    <w:rsid w:val="00A737CF"/>
    <w:rsid w:val="00A91885"/>
    <w:rsid w:val="00AC1359"/>
    <w:rsid w:val="00AC16A7"/>
    <w:rsid w:val="00AC194A"/>
    <w:rsid w:val="00AC5929"/>
    <w:rsid w:val="00AD697A"/>
    <w:rsid w:val="00AE7661"/>
    <w:rsid w:val="00AF0C16"/>
    <w:rsid w:val="00AF293E"/>
    <w:rsid w:val="00B01A91"/>
    <w:rsid w:val="00B17E67"/>
    <w:rsid w:val="00B2079F"/>
    <w:rsid w:val="00B2259C"/>
    <w:rsid w:val="00B230DD"/>
    <w:rsid w:val="00B277A6"/>
    <w:rsid w:val="00B450A3"/>
    <w:rsid w:val="00B45F61"/>
    <w:rsid w:val="00B52B74"/>
    <w:rsid w:val="00B53A62"/>
    <w:rsid w:val="00B54950"/>
    <w:rsid w:val="00B616C9"/>
    <w:rsid w:val="00B626AF"/>
    <w:rsid w:val="00B62CDC"/>
    <w:rsid w:val="00B74D25"/>
    <w:rsid w:val="00B7619D"/>
    <w:rsid w:val="00B76CD1"/>
    <w:rsid w:val="00B81A2D"/>
    <w:rsid w:val="00B81EED"/>
    <w:rsid w:val="00B869F8"/>
    <w:rsid w:val="00B95142"/>
    <w:rsid w:val="00B970AD"/>
    <w:rsid w:val="00BA25F3"/>
    <w:rsid w:val="00BA3B58"/>
    <w:rsid w:val="00BB190E"/>
    <w:rsid w:val="00BB21FF"/>
    <w:rsid w:val="00BB6639"/>
    <w:rsid w:val="00BC6B32"/>
    <w:rsid w:val="00BE10EB"/>
    <w:rsid w:val="00BE2AF4"/>
    <w:rsid w:val="00BF261D"/>
    <w:rsid w:val="00BF262A"/>
    <w:rsid w:val="00C002B4"/>
    <w:rsid w:val="00C16253"/>
    <w:rsid w:val="00C21D1F"/>
    <w:rsid w:val="00C239F1"/>
    <w:rsid w:val="00C36F0C"/>
    <w:rsid w:val="00C36F5A"/>
    <w:rsid w:val="00C51143"/>
    <w:rsid w:val="00C51F70"/>
    <w:rsid w:val="00C539D5"/>
    <w:rsid w:val="00C54940"/>
    <w:rsid w:val="00C646D8"/>
    <w:rsid w:val="00C7412C"/>
    <w:rsid w:val="00C76EAF"/>
    <w:rsid w:val="00C834D8"/>
    <w:rsid w:val="00C83B0D"/>
    <w:rsid w:val="00C912FF"/>
    <w:rsid w:val="00CA7141"/>
    <w:rsid w:val="00CB115C"/>
    <w:rsid w:val="00CB57A6"/>
    <w:rsid w:val="00CC7C2A"/>
    <w:rsid w:val="00CD0AAB"/>
    <w:rsid w:val="00CD5DA9"/>
    <w:rsid w:val="00CD7D92"/>
    <w:rsid w:val="00CF3794"/>
    <w:rsid w:val="00CF44D0"/>
    <w:rsid w:val="00CF61FA"/>
    <w:rsid w:val="00CF744D"/>
    <w:rsid w:val="00D007DF"/>
    <w:rsid w:val="00D155CC"/>
    <w:rsid w:val="00D20948"/>
    <w:rsid w:val="00D2423F"/>
    <w:rsid w:val="00D26095"/>
    <w:rsid w:val="00D27896"/>
    <w:rsid w:val="00D45119"/>
    <w:rsid w:val="00D4701F"/>
    <w:rsid w:val="00D5085D"/>
    <w:rsid w:val="00D53054"/>
    <w:rsid w:val="00D64FB3"/>
    <w:rsid w:val="00D8061E"/>
    <w:rsid w:val="00D90020"/>
    <w:rsid w:val="00D941CE"/>
    <w:rsid w:val="00DA4683"/>
    <w:rsid w:val="00DB032D"/>
    <w:rsid w:val="00DD4F1C"/>
    <w:rsid w:val="00DE12FA"/>
    <w:rsid w:val="00DF1BF7"/>
    <w:rsid w:val="00E024DC"/>
    <w:rsid w:val="00E05238"/>
    <w:rsid w:val="00E05262"/>
    <w:rsid w:val="00E06821"/>
    <w:rsid w:val="00E151EA"/>
    <w:rsid w:val="00E20AFC"/>
    <w:rsid w:val="00E26264"/>
    <w:rsid w:val="00E26486"/>
    <w:rsid w:val="00E516F7"/>
    <w:rsid w:val="00E624C3"/>
    <w:rsid w:val="00E63421"/>
    <w:rsid w:val="00E75F20"/>
    <w:rsid w:val="00E85FD7"/>
    <w:rsid w:val="00E8764B"/>
    <w:rsid w:val="00EB3C5C"/>
    <w:rsid w:val="00EC7FAD"/>
    <w:rsid w:val="00ED01A2"/>
    <w:rsid w:val="00ED0632"/>
    <w:rsid w:val="00ED123C"/>
    <w:rsid w:val="00EF1846"/>
    <w:rsid w:val="00EF214F"/>
    <w:rsid w:val="00F11020"/>
    <w:rsid w:val="00F114E8"/>
    <w:rsid w:val="00F142BF"/>
    <w:rsid w:val="00F155DA"/>
    <w:rsid w:val="00F175C9"/>
    <w:rsid w:val="00F20F80"/>
    <w:rsid w:val="00F262C9"/>
    <w:rsid w:val="00F449DF"/>
    <w:rsid w:val="00F5156E"/>
    <w:rsid w:val="00F5449B"/>
    <w:rsid w:val="00F55E37"/>
    <w:rsid w:val="00F706F7"/>
    <w:rsid w:val="00F765C7"/>
    <w:rsid w:val="00F8468F"/>
    <w:rsid w:val="00FA4CF5"/>
    <w:rsid w:val="00FC3FBE"/>
    <w:rsid w:val="00FE367D"/>
    <w:rsid w:val="00FE71F9"/>
    <w:rsid w:val="00FF22B2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CBC500"/>
  <w15:docId w15:val="{EF36E7A4-F233-4BF3-8471-80549D2C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DA468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5456"/>
    <w:rPr>
      <w:color w:val="605E5C"/>
      <w:shd w:val="clear" w:color="auto" w:fill="E1DFDD"/>
    </w:rPr>
  </w:style>
  <w:style w:type="character" w:styleId="ae">
    <w:name w:val="line number"/>
    <w:basedOn w:val="a0"/>
    <w:uiPriority w:val="99"/>
    <w:semiHidden/>
    <w:unhideWhenUsed/>
    <w:rsid w:val="005B7408"/>
  </w:style>
  <w:style w:type="paragraph" w:customStyle="1" w:styleId="Default">
    <w:name w:val="Default"/>
    <w:rsid w:val="00E15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uiPriority w:val="59"/>
    <w:rsid w:val="00E151EA"/>
    <w:pPr>
      <w:spacing w:after="0" w:line="240" w:lineRule="auto"/>
    </w:pPr>
    <w:rPr>
      <w:rFonts w:ascii="PT Astra Serif" w:hAnsi="PT Astra Serif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D0AAB"/>
    <w:pPr>
      <w:ind w:left="720"/>
      <w:contextualSpacing/>
    </w:pPr>
  </w:style>
  <w:style w:type="paragraph" w:styleId="af0">
    <w:name w:val="Revision"/>
    <w:hidden/>
    <w:uiPriority w:val="99"/>
    <w:semiHidden/>
    <w:rsid w:val="003758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43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133F-8031-4F4B-945D-EA13D7CE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f30</dc:creator>
  <cp:keywords/>
  <dc:description/>
  <cp:lastModifiedBy>f30</cp:lastModifiedBy>
  <cp:revision>3</cp:revision>
  <cp:lastPrinted>2024-12-06T04:30:00Z</cp:lastPrinted>
  <dcterms:created xsi:type="dcterms:W3CDTF">2024-12-10T04:31:00Z</dcterms:created>
  <dcterms:modified xsi:type="dcterms:W3CDTF">2024-12-12T11:17:00Z</dcterms:modified>
</cp:coreProperties>
</file>