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913" w:rsidRDefault="007B5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Мониторинг внедрения Стандарта развития конкуренции в Ханты-Мансийском автономном округе – Ю</w:t>
      </w:r>
      <w:r w:rsidR="009B5D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гре (по состоянию на 1 июн</w:t>
      </w:r>
      <w:r w:rsidR="00F84B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2025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года)</w:t>
      </w:r>
    </w:p>
    <w:p w:rsidR="00840913" w:rsidRDefault="00840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f7"/>
        <w:tblW w:w="5057" w:type="pct"/>
        <w:tblLayout w:type="fixed"/>
        <w:tblLook w:val="04A0" w:firstRow="1" w:lastRow="0" w:firstColumn="1" w:lastColumn="0" w:noHBand="0" w:noVBand="1"/>
      </w:tblPr>
      <w:tblGrid>
        <w:gridCol w:w="590"/>
        <w:gridCol w:w="3797"/>
        <w:gridCol w:w="5520"/>
      </w:tblGrid>
      <w:tr w:rsidR="00840913">
        <w:tc>
          <w:tcPr>
            <w:tcW w:w="591" w:type="dxa"/>
          </w:tcPr>
          <w:p w:rsidR="00840913" w:rsidRDefault="007B5AE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пп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13" w:rsidRDefault="007B5AE6">
            <w:pPr>
              <w:pStyle w:val="afa"/>
              <w:widowControl w:val="0"/>
              <w:jc w:val="center"/>
            </w:pPr>
            <w:r>
              <w:rPr>
                <w:rStyle w:val="afb"/>
                <w:b w:val="0"/>
              </w:rPr>
              <w:t>Требования Стандарта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13" w:rsidRDefault="007B5AE6">
            <w:pPr>
              <w:pStyle w:val="afa"/>
              <w:widowControl w:val="0"/>
              <w:jc w:val="center"/>
            </w:pPr>
            <w:r>
              <w:rPr>
                <w:rStyle w:val="afb"/>
                <w:b w:val="0"/>
              </w:rPr>
              <w:t>Информация об исполнении</w:t>
            </w:r>
          </w:p>
        </w:tc>
      </w:tr>
      <w:tr w:rsidR="00840913">
        <w:tc>
          <w:tcPr>
            <w:tcW w:w="591" w:type="dxa"/>
          </w:tcPr>
          <w:p w:rsidR="00840913" w:rsidRDefault="007B5AE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13" w:rsidRDefault="007B5AE6">
            <w:pPr>
              <w:pStyle w:val="afa"/>
              <w:widowControl w:val="0"/>
              <w:jc w:val="center"/>
              <w:rPr>
                <w:rStyle w:val="afb"/>
                <w:b w:val="0"/>
              </w:rPr>
            </w:pPr>
            <w:r>
              <w:rPr>
                <w:rStyle w:val="afb"/>
                <w:b w:val="0"/>
              </w:rPr>
              <w:t>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13" w:rsidRDefault="007B5AE6">
            <w:pPr>
              <w:pStyle w:val="afa"/>
              <w:widowControl w:val="0"/>
              <w:jc w:val="center"/>
              <w:rPr>
                <w:rStyle w:val="afb"/>
                <w:b w:val="0"/>
              </w:rPr>
            </w:pPr>
            <w:r>
              <w:rPr>
                <w:rStyle w:val="afb"/>
                <w:b w:val="0"/>
              </w:rPr>
              <w:t>3</w:t>
            </w:r>
          </w:p>
        </w:tc>
      </w:tr>
      <w:tr w:rsidR="00840913">
        <w:trPr>
          <w:trHeight w:val="6761"/>
        </w:trPr>
        <w:tc>
          <w:tcPr>
            <w:tcW w:w="591" w:type="dxa"/>
          </w:tcPr>
          <w:p w:rsidR="00840913" w:rsidRDefault="007B5AE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02" w:type="dxa"/>
          </w:tcPr>
          <w:p w:rsidR="00840913" w:rsidRDefault="007B5AE6">
            <w:pPr>
              <w:pStyle w:val="af8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соглашения по внедрению в субъекте Российской Федерации стандарта развития конкуренции между органами исполнительной власти субъекта Российской Федерации и органами местного самоуправления</w:t>
            </w:r>
          </w:p>
        </w:tc>
        <w:tc>
          <w:tcPr>
            <w:tcW w:w="5528" w:type="dxa"/>
          </w:tcPr>
          <w:p w:rsidR="00840913" w:rsidRDefault="007B5AE6">
            <w:pPr>
              <w:widowControl w:val="0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840913" w:rsidRDefault="007B5AE6">
            <w:pPr>
              <w:widowControl w:val="0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Правительства автономного округа от 25 декабря 2015 года № 789-рп «О Соглашении между Правительством Ханты-Мансийского автономного округа – Югры и органами местного самоуправления по внедрению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Ханты-Мансийском автономном округе – Югре Стандарта развития конкуренции»</w:t>
            </w:r>
          </w:p>
          <w:p w:rsidR="00840913" w:rsidRDefault="00840913">
            <w:pPr>
              <w:widowControl w:val="0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913" w:rsidRDefault="007B5AE6">
            <w:pPr>
              <w:widowControl w:val="0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Правительства автономного округа от 29 ноября 2019 года № 649-рп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«О Дополнительном соглашении №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Соглашению между Правительством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Ханты-Мансийского автономного округа – Югры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органами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внедрению в Ханты-Мансийском автономном округе – Югре стандарта развития конкуренции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25 декабря 2015 года»</w:t>
            </w:r>
          </w:p>
          <w:p w:rsidR="00840913" w:rsidRDefault="007C044C">
            <w:pPr>
              <w:widowControl w:val="0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ooltip="https://depeconom.admhmao.ru/deyatelnost/sodeystvie-razvitiyu-konkurentsii/kollegialnyy-organ/296871/soglashenie-mezhdu-pravitelstvom-khanty-mansiyskogo-avtonomnogo-okruga-yugry-i-organami-mestnogo-samoupravleniya-po-vnedreniyu-v-khanty-mansiyskom-avt/" w:history="1">
              <w:r w:rsidR="007B5AE6"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https://depeconom.admhmao.ru/deyatelnost/sodeystvie-razvitiyu-konkurentsii/kollegialnyy-organ/2968</w:t>
              </w:r>
              <w:r w:rsidR="007B5AE6"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7</w:t>
              </w:r>
              <w:r w:rsidR="007B5AE6"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1/soglashenie-mezhdu-pravitelstvom-khanty-mansiyskogo-avtonomnogo-okruga-yugry-i-organami-mestnogo-samoupravleniya-po-vnedreniyu-v-khanty-mansiyskom-avt/</w:t>
              </w:r>
            </w:hyperlink>
          </w:p>
        </w:tc>
      </w:tr>
      <w:tr w:rsidR="00840913">
        <w:trPr>
          <w:trHeight w:val="3241"/>
        </w:trPr>
        <w:tc>
          <w:tcPr>
            <w:tcW w:w="591" w:type="dxa"/>
          </w:tcPr>
          <w:p w:rsidR="00840913" w:rsidRDefault="007B5AE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02" w:type="dxa"/>
          </w:tcPr>
          <w:p w:rsidR="00840913" w:rsidRDefault="007B5AE6">
            <w:pPr>
              <w:pStyle w:val="af8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органа исполнительной власти субъекта Российской Федерации, уполномоченного на содействие развитию конкуренции в субъекте Российской Федерации</w:t>
            </w:r>
          </w:p>
        </w:tc>
        <w:tc>
          <w:tcPr>
            <w:tcW w:w="5528" w:type="dxa"/>
          </w:tcPr>
          <w:p w:rsidR="00840913" w:rsidRDefault="007B5AE6">
            <w:pPr>
              <w:widowControl w:val="0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840913" w:rsidRDefault="007B5AE6">
            <w:pPr>
              <w:widowControl w:val="0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Распоряжением Губернатора автономного округа от 1 августа 2019 года № 162-рг «О развитии конкуренции в Ханты-Мансийском автономном округе – Югре» уполномоченным исполнительным органом Ханты-Мансийского автономного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округа – Югры определен Департамент экономического развития Ханты-Мансийского автономного округа – Югры </w:t>
            </w:r>
          </w:p>
          <w:p w:rsidR="00840913" w:rsidRDefault="007C044C">
            <w:pPr>
              <w:widowControl w:val="0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ooltip="https://depeconom.admhmao.ru/dokumenty/hmao/4230587/" w:history="1">
              <w:r w:rsidR="007B5AE6"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https://depeconom.admhmao.ru/dokumenty/hmao/4230587/</w:t>
              </w:r>
            </w:hyperlink>
          </w:p>
        </w:tc>
      </w:tr>
      <w:tr w:rsidR="00840913">
        <w:trPr>
          <w:trHeight w:val="2903"/>
        </w:trPr>
        <w:tc>
          <w:tcPr>
            <w:tcW w:w="591" w:type="dxa"/>
          </w:tcPr>
          <w:p w:rsidR="00840913" w:rsidRDefault="007B5AE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02" w:type="dxa"/>
          </w:tcPr>
          <w:p w:rsidR="00840913" w:rsidRDefault="007B5AE6">
            <w:pPr>
              <w:pStyle w:val="af8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перечня приоритетных и социально значимых рынков для содействия развитию конкуренции</w:t>
            </w:r>
          </w:p>
        </w:tc>
        <w:tc>
          <w:tcPr>
            <w:tcW w:w="5528" w:type="dxa"/>
          </w:tcPr>
          <w:p w:rsidR="00840913" w:rsidRDefault="007B5AE6">
            <w:pPr>
              <w:widowControl w:val="0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</w:t>
            </w:r>
          </w:p>
          <w:p w:rsidR="00840913" w:rsidRDefault="007B5AE6">
            <w:pPr>
              <w:widowControl w:val="0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Распоряжением Губернатора автономного округа от 1 августа 2019 года № 162-рг «О развитии конкуренции в Ханты-Мансийском автономном округе – Югре» утвержден перечень товарных рынков для содействия развитию конкуренции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Ханты-Мансийском автономном округе – Югре </w:t>
            </w:r>
          </w:p>
          <w:p w:rsidR="00840913" w:rsidRDefault="007C044C">
            <w:pPr>
              <w:widowControl w:val="0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ooltip="https://depeconom.admhmao.ru/dokumenty/hmao/4230587/" w:history="1">
              <w:r w:rsidR="007B5AE6"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https://depeconom.admhmao.ru/dokumenty/hmao/4230587/</w:t>
              </w:r>
            </w:hyperlink>
          </w:p>
        </w:tc>
      </w:tr>
      <w:tr w:rsidR="00840913">
        <w:trPr>
          <w:trHeight w:val="2919"/>
        </w:trPr>
        <w:tc>
          <w:tcPr>
            <w:tcW w:w="591" w:type="dxa"/>
          </w:tcPr>
          <w:p w:rsidR="00840913" w:rsidRDefault="007B5AE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802" w:type="dxa"/>
          </w:tcPr>
          <w:p w:rsidR="00840913" w:rsidRDefault="007B5AE6">
            <w:pPr>
              <w:pStyle w:val="af8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утвержденной региональной «дорожной карты»</w:t>
            </w:r>
          </w:p>
        </w:tc>
        <w:tc>
          <w:tcPr>
            <w:tcW w:w="5528" w:type="dxa"/>
          </w:tcPr>
          <w:p w:rsidR="00840913" w:rsidRDefault="007B5AE6">
            <w:pPr>
              <w:widowControl w:val="0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</w:t>
            </w:r>
          </w:p>
          <w:p w:rsidR="00840913" w:rsidRDefault="007B5AE6">
            <w:pPr>
              <w:widowControl w:val="0"/>
              <w:ind w:left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Распоряжением Губернатора автономного округа от 1 августа 2019 года № 162-рг «О развитии конкуренции в Ханты-Мансийском автономном округе – Югре» утвержден план мероприятий («дорожная карта») по содействию развитию конкуренции в Ханты-Мансийском автономном округе – Югре</w:t>
            </w:r>
            <w:r>
              <w:t xml:space="preserve"> </w:t>
            </w:r>
          </w:p>
          <w:p w:rsidR="00840913" w:rsidRDefault="007C044C">
            <w:pPr>
              <w:widowControl w:val="0"/>
              <w:ind w:left="40"/>
              <w:jc w:val="both"/>
              <w:rPr>
                <w:rStyle w:val="af9"/>
                <w:rFonts w:ascii="Times New Roman" w:hAnsi="Times New Roman" w:cs="Times New Roman"/>
                <w:sz w:val="24"/>
                <w:szCs w:val="24"/>
              </w:rPr>
            </w:pPr>
            <w:hyperlink r:id="rId9" w:tooltip="https://depeconom.admhmao.ru/dokumenty/hmao/4230587/" w:history="1">
              <w:r w:rsidR="007B5AE6"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https://depeconom.admhmao.ru/dokumenty/hmao/4230587/</w:t>
              </w:r>
            </w:hyperlink>
          </w:p>
        </w:tc>
      </w:tr>
      <w:tr w:rsidR="00840913">
        <w:trPr>
          <w:trHeight w:val="2116"/>
        </w:trPr>
        <w:tc>
          <w:tcPr>
            <w:tcW w:w="591" w:type="dxa"/>
          </w:tcPr>
          <w:p w:rsidR="00840913" w:rsidRDefault="007B5AE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02" w:type="dxa"/>
          </w:tcPr>
          <w:p w:rsidR="00840913" w:rsidRDefault="007B5AE6">
            <w:pPr>
              <w:pStyle w:val="af8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ежегодного мониторинга состояния и развития конкурентной среды на рынках товаров и услуг региона</w:t>
            </w:r>
          </w:p>
        </w:tc>
        <w:tc>
          <w:tcPr>
            <w:tcW w:w="5528" w:type="dxa"/>
          </w:tcPr>
          <w:p w:rsidR="00840913" w:rsidRDefault="007B5AE6">
            <w:pPr>
              <w:widowControl w:val="0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9B5D7E" w:rsidRDefault="007B5AE6" w:rsidP="009B5D7E">
            <w:pPr>
              <w:widowControl w:val="0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ежегодно и информация включается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доклад «О состоянии и развитии конкуренции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 товарных рынках Ханты-Мансийского автономного округа – Югры»</w:t>
            </w:r>
          </w:p>
          <w:p w:rsidR="00840913" w:rsidRDefault="009B5D7E">
            <w:pPr>
              <w:widowControl w:val="0"/>
              <w:ind w:left="40"/>
              <w:jc w:val="both"/>
              <w:rPr>
                <w:rStyle w:val="af9"/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3D4A41"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https://depeconom.admhmao.ru/deyatelnost/sodeystvie-razvitiyu-konkurentsii/monitoring-otsenki-sostoyaniya-konkurentnoy-sredy/10860784/moni</w:t>
              </w:r>
              <w:r w:rsidRPr="003D4A41"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t</w:t>
              </w:r>
              <w:r w:rsidRPr="003D4A41"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oring-otsenki-sostoyaniya-konkurentnoy-sredy-2024/</w:t>
              </w:r>
            </w:hyperlink>
          </w:p>
          <w:p w:rsidR="009B5D7E" w:rsidRDefault="009B5D7E">
            <w:pPr>
              <w:widowControl w:val="0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913">
        <w:trPr>
          <w:trHeight w:val="5092"/>
        </w:trPr>
        <w:tc>
          <w:tcPr>
            <w:tcW w:w="591" w:type="dxa"/>
          </w:tcPr>
          <w:p w:rsidR="00840913" w:rsidRDefault="007B5AE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02" w:type="dxa"/>
          </w:tcPr>
          <w:p w:rsidR="00840913" w:rsidRDefault="007B5AE6">
            <w:pPr>
              <w:pStyle w:val="af8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ежегодного доклада о состоянии и развитии конкурентной среды на рынках товаров и услуг субъекта Российской Федерации</w:t>
            </w:r>
          </w:p>
        </w:tc>
        <w:tc>
          <w:tcPr>
            <w:tcW w:w="5528" w:type="dxa"/>
          </w:tcPr>
          <w:p w:rsidR="00840913" w:rsidRDefault="007B5AE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840913" w:rsidRDefault="007B5AE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 «О состоянии и развитии конкуренции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 товарных рынках Ханты-Мансийского а</w:t>
            </w:r>
            <w:r w:rsidR="00F84B72">
              <w:rPr>
                <w:rFonts w:ascii="Times New Roman" w:hAnsi="Times New Roman" w:cs="Times New Roman"/>
                <w:sz w:val="24"/>
                <w:szCs w:val="24"/>
              </w:rPr>
              <w:t>втономного округа – Югры за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год» утверж</w:t>
            </w:r>
            <w:r w:rsidR="00F84B72">
              <w:rPr>
                <w:rFonts w:ascii="Times New Roman" w:hAnsi="Times New Roman" w:cs="Times New Roman"/>
                <w:sz w:val="24"/>
                <w:szCs w:val="24"/>
              </w:rPr>
              <w:t>ден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4B72">
              <w:rPr>
                <w:rFonts w:ascii="Times New Roman" w:hAnsi="Times New Roman" w:cs="Times New Roman"/>
                <w:sz w:val="24"/>
                <w:szCs w:val="24"/>
              </w:rPr>
              <w:t xml:space="preserve">февраля 2025 года на совместном заседании </w:t>
            </w:r>
            <w:r w:rsidR="00F84B72" w:rsidRPr="00F84B72">
              <w:rPr>
                <w:rFonts w:ascii="Times New Roman" w:hAnsi="Times New Roman" w:cs="Times New Roman"/>
                <w:sz w:val="24"/>
                <w:szCs w:val="24"/>
              </w:rPr>
              <w:t>Совета при Правительстве Ханты-Мансийского автономного округа – Югры по вопросам развития инвестиционной деятельности в Ханты-Мансийском автономном округе – Югре и Совета по развитию малого и среднего предпринимательства в Ханты-Мансийском автономном округе – Югре</w:t>
            </w:r>
            <w:r w:rsidR="00F84B72" w:rsidRPr="00BE635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84B72" w:rsidRPr="00F84B72" w:rsidRDefault="009B5D7E">
            <w:pPr>
              <w:widowControl w:val="0"/>
              <w:jc w:val="both"/>
              <w:rPr>
                <w:rStyle w:val="af9"/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3D4A41"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https://depeconom.admhmao.ru/deyatelnost/sodeystvie-razvitiyu-konkurentsii/doklad-o-sostoyanii-i-razvitii-konkurentnoy-sredy-na-tovarnykh-rynkakh-dlya-sodeystviya-razvitiyu-ko/11061028/doklad-o-sostoyanii-i-razvi</w:t>
              </w:r>
              <w:r w:rsidRPr="003D4A41"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t</w:t>
              </w:r>
              <w:r w:rsidRPr="003D4A41"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ii-konkurentsii-na-tovarnykh-ryn/#media-11061028</w:t>
              </w:r>
            </w:hyperlink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4B72" w:rsidRPr="00F84B72"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4B72" w:rsidRDefault="00F84B7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913" w:rsidTr="009B5D7E">
        <w:trPr>
          <w:trHeight w:val="2778"/>
        </w:trPr>
        <w:tc>
          <w:tcPr>
            <w:tcW w:w="591" w:type="dxa"/>
          </w:tcPr>
          <w:p w:rsidR="00840913" w:rsidRDefault="007B5AE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02" w:type="dxa"/>
          </w:tcPr>
          <w:p w:rsidR="00840913" w:rsidRDefault="007B5AE6">
            <w:pPr>
              <w:pStyle w:val="af8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 реализация механизмов общественного контроля за деятельностью субъектов естественных монополий</w:t>
            </w:r>
          </w:p>
        </w:tc>
        <w:tc>
          <w:tcPr>
            <w:tcW w:w="5528" w:type="dxa"/>
          </w:tcPr>
          <w:p w:rsidR="00840913" w:rsidRDefault="007B5AE6">
            <w:pPr>
              <w:widowControl w:val="0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F84B72" w:rsidRDefault="007B5AE6" w:rsidP="009B5D7E">
            <w:pPr>
              <w:widowControl w:val="0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 Межотраслевой совет потребителей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вопросам деятельности субъектов естественных монополий при Губернаторе Ханты-Мансийского автономного округа – Югры (постановление Губернатора автономного округа от 4 июля 2014 года № 71).</w:t>
            </w:r>
          </w:p>
          <w:p w:rsidR="00840913" w:rsidRPr="00F84B72" w:rsidRDefault="007C044C" w:rsidP="00F84B72">
            <w:pPr>
              <w:widowControl w:val="0"/>
              <w:ind w:left="40"/>
              <w:jc w:val="both"/>
            </w:pPr>
            <w:hyperlink r:id="rId12" w:history="1">
              <w:r w:rsidR="00F84B72" w:rsidRPr="009E56EC">
                <w:rPr>
                  <w:rStyle w:val="af9"/>
                </w:rPr>
                <w:t>https://admhmao.ru</w:t>
              </w:r>
              <w:r w:rsidR="00F84B72" w:rsidRPr="009E56EC">
                <w:rPr>
                  <w:rStyle w:val="af9"/>
                </w:rPr>
                <w:t>/</w:t>
              </w:r>
              <w:r w:rsidR="00F84B72" w:rsidRPr="009E56EC">
                <w:rPr>
                  <w:rStyle w:val="af9"/>
                </w:rPr>
                <w:t>gubernator/komissii-i-sovety/sov</w:t>
              </w:r>
              <w:r w:rsidR="00F84B72" w:rsidRPr="009E56EC">
                <w:rPr>
                  <w:rStyle w:val="af9"/>
                </w:rPr>
                <w:t>e</w:t>
              </w:r>
              <w:r w:rsidR="00F84B72" w:rsidRPr="009E56EC">
                <w:rPr>
                  <w:rStyle w:val="af9"/>
                </w:rPr>
                <w:t>ty/54894/</w:t>
              </w:r>
            </w:hyperlink>
            <w:r w:rsidR="009B5D7E">
              <w:rPr>
                <w:rStyle w:val="af9"/>
              </w:rPr>
              <w:t xml:space="preserve"> </w:t>
            </w:r>
            <w:bookmarkStart w:id="0" w:name="_GoBack"/>
            <w:bookmarkEnd w:id="0"/>
          </w:p>
        </w:tc>
      </w:tr>
    </w:tbl>
    <w:p w:rsidR="00840913" w:rsidRDefault="00840913"/>
    <w:sectPr w:rsidR="00840913">
      <w:pgSz w:w="11906" w:h="16838"/>
      <w:pgMar w:top="624" w:right="680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44C" w:rsidRDefault="007C044C">
      <w:pPr>
        <w:spacing w:after="0" w:line="240" w:lineRule="auto"/>
      </w:pPr>
      <w:r>
        <w:separator/>
      </w:r>
    </w:p>
  </w:endnote>
  <w:endnote w:type="continuationSeparator" w:id="0">
    <w:p w:rsidR="007C044C" w:rsidRDefault="007C0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44C" w:rsidRDefault="007C044C">
      <w:pPr>
        <w:spacing w:after="0" w:line="240" w:lineRule="auto"/>
      </w:pPr>
      <w:r>
        <w:separator/>
      </w:r>
    </w:p>
  </w:footnote>
  <w:footnote w:type="continuationSeparator" w:id="0">
    <w:p w:rsidR="007C044C" w:rsidRDefault="007C04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913"/>
    <w:rsid w:val="007B5AE6"/>
    <w:rsid w:val="007C044C"/>
    <w:rsid w:val="00840913"/>
    <w:rsid w:val="009B5D7E"/>
    <w:rsid w:val="00F8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7585C"/>
  <w15:docId w15:val="{609A0B68-B5BB-47C5-A9BB-7CA34FCC4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table" w:styleId="af7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a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Strong"/>
    <w:basedOn w:val="a0"/>
    <w:uiPriority w:val="22"/>
    <w:qFormat/>
    <w:rPr>
      <w:b/>
      <w:bCs/>
    </w:rPr>
  </w:style>
  <w:style w:type="character" w:styleId="afc">
    <w:name w:val="FollowedHyperlink"/>
    <w:basedOn w:val="a0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peconom.admhmao.ru/dokumenty/hmao/4230587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epeconom.admhmao.ru/dokumenty/hmao/4230587/" TargetMode="External"/><Relationship Id="rId12" Type="http://schemas.openxmlformats.org/officeDocument/2006/relationships/hyperlink" Target="https://admhmao.ru/gubernator/komissii-i-sovety/sovety/5489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peconom.admhmao.ru/deyatelnost/sodeystvie-razvitiyu-konkurentsii/kollegialnyy-organ/296871/soglashenie-mezhdu-pravitelstvom-khanty-mansiyskogo-avtonomnogo-okruga-yugry-i-organami-mestnogo-samoupravleniya-po-vnedreniyu-v-khanty-mansiyskom-avt/" TargetMode="External"/><Relationship Id="rId11" Type="http://schemas.openxmlformats.org/officeDocument/2006/relationships/hyperlink" Target="https://depeconom.admhmao.ru/deyatelnost/sodeystvie-razvitiyu-konkurentsii/doklad-o-sostoyanii-i-razvitii-konkurentnoy-sredy-na-tovarnykh-rynkakh-dlya-sodeystviya-razvitiyu-ko/11061028/doklad-o-sostoyanii-i-razvitii-konkurentsii-na-tovarnykh-ryn/#media-11061028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depeconom.admhmao.ru/deyatelnost/sodeystvie-razvitiyu-konkurentsii/monitoring-otsenki-sostoyaniya-konkurentnoy-sredy/10860784/monitoring-otsenki-sostoyaniya-konkurentnoy-sredy-2024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epeconom.admhmao.ru/dokumenty/hmao/4230587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Хисматулина Иляна Павловна</dc:creator>
  <cp:keywords/>
  <dc:description/>
  <cp:lastModifiedBy>Кулагина Анжелика Александровна</cp:lastModifiedBy>
  <cp:revision>2</cp:revision>
  <dcterms:created xsi:type="dcterms:W3CDTF">2025-06-19T11:01:00Z</dcterms:created>
  <dcterms:modified xsi:type="dcterms:W3CDTF">2025-06-19T11:01:00Z</dcterms:modified>
</cp:coreProperties>
</file>